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5F71B" w14:textId="1D4E3737" w:rsidR="003D7DDA" w:rsidRPr="0030634C" w:rsidRDefault="5662DDAE" w:rsidP="5E6BAFD4">
      <w:pPr>
        <w:spacing w:after="0" w:line="240" w:lineRule="auto"/>
        <w:jc w:val="center"/>
        <w:rPr>
          <w:b/>
          <w:bCs/>
          <w:sz w:val="40"/>
          <w:szCs w:val="40"/>
        </w:rPr>
      </w:pPr>
      <w:r w:rsidRPr="3F476F17">
        <w:rPr>
          <w:b/>
          <w:bCs/>
          <w:sz w:val="40"/>
          <w:szCs w:val="40"/>
        </w:rPr>
        <w:t xml:space="preserve">Acquisition </w:t>
      </w:r>
      <w:r w:rsidR="003D7DDA" w:rsidRPr="3F476F17">
        <w:rPr>
          <w:b/>
          <w:bCs/>
          <w:sz w:val="40"/>
          <w:szCs w:val="40"/>
        </w:rPr>
        <w:t>Solar</w:t>
      </w:r>
      <w:r w:rsidR="00B945B6" w:rsidRPr="3F476F17">
        <w:rPr>
          <w:b/>
          <w:bCs/>
          <w:sz w:val="40"/>
          <w:szCs w:val="40"/>
        </w:rPr>
        <w:t>/Onshore Wind</w:t>
      </w:r>
      <w:r w:rsidR="006E5852" w:rsidRPr="3F476F17">
        <w:rPr>
          <w:b/>
          <w:bCs/>
          <w:sz w:val="40"/>
          <w:szCs w:val="40"/>
        </w:rPr>
        <w:t>/Storage</w:t>
      </w:r>
      <w:r w:rsidR="003D7DDA" w:rsidRPr="3F476F17">
        <w:rPr>
          <w:b/>
          <w:bCs/>
          <w:sz w:val="40"/>
          <w:szCs w:val="40"/>
        </w:rPr>
        <w:t xml:space="preserve"> RFP</w:t>
      </w:r>
    </w:p>
    <w:p w14:paraId="60E59EEC" w14:textId="2BA709A0" w:rsidR="003D7DDA" w:rsidRPr="000E6D83" w:rsidRDefault="000601ED" w:rsidP="000E6D83">
      <w:pPr>
        <w:spacing w:after="0" w:line="240" w:lineRule="auto"/>
        <w:jc w:val="center"/>
        <w:rPr>
          <w:b/>
          <w:sz w:val="32"/>
        </w:rPr>
      </w:pPr>
      <w:r>
        <w:rPr>
          <w:b/>
          <w:sz w:val="32"/>
        </w:rPr>
        <w:t xml:space="preserve">Local </w:t>
      </w:r>
      <w:r w:rsidR="003D7DDA" w:rsidRPr="0030634C">
        <w:rPr>
          <w:b/>
          <w:sz w:val="32"/>
        </w:rPr>
        <w:t>Permitting</w:t>
      </w:r>
      <w:r w:rsidR="005E1E78">
        <w:rPr>
          <w:b/>
          <w:sz w:val="32"/>
        </w:rPr>
        <w:t xml:space="preserve"> Supplement</w:t>
      </w:r>
      <w:r w:rsidR="003D7DDA" w:rsidRPr="0030634C">
        <w:rPr>
          <w:b/>
          <w:sz w:val="32"/>
        </w:rPr>
        <w:t xml:space="preserve"> </w:t>
      </w:r>
    </w:p>
    <w:p w14:paraId="640EB4F3" w14:textId="77777777" w:rsidR="003D7DDA" w:rsidRDefault="003D7DDA" w:rsidP="003D7DDA">
      <w:pPr>
        <w:spacing w:after="0" w:line="240" w:lineRule="auto"/>
        <w:rPr>
          <w:b/>
        </w:rPr>
      </w:pPr>
    </w:p>
    <w:p w14:paraId="76D2420C" w14:textId="0CD77C7D" w:rsidR="007168A2" w:rsidRDefault="007168A2" w:rsidP="005F225F">
      <w:pPr>
        <w:spacing w:after="0" w:line="240" w:lineRule="auto"/>
        <w:rPr>
          <w:b/>
          <w:bCs/>
        </w:rPr>
      </w:pPr>
      <w:r w:rsidRPr="1A9DE826">
        <w:rPr>
          <w:b/>
          <w:bCs/>
        </w:rPr>
        <w:t xml:space="preserve">Note on permitting for rooftop solar projects: </w:t>
      </w:r>
      <w:r>
        <w:rPr>
          <w:b/>
          <w:bCs/>
        </w:rPr>
        <w:t xml:space="preserve">Some localities may not require discretionary permit approval, such as a Conditional Use Permit or a Special Exception Permit, for the installation of rooftop solar panels. However, Dominion </w:t>
      </w:r>
      <w:r w:rsidR="00FD2A94">
        <w:rPr>
          <w:b/>
          <w:bCs/>
        </w:rPr>
        <w:t xml:space="preserve">will require </w:t>
      </w:r>
      <w:r>
        <w:rPr>
          <w:b/>
          <w:bCs/>
        </w:rPr>
        <w:t xml:space="preserve">a zoning confirmation letter confirming that rooftop solar panels are permitted as a by-right use or require approval from the locality’s governing body.  </w:t>
      </w:r>
    </w:p>
    <w:p w14:paraId="7B3CCEE0" w14:textId="77777777" w:rsidR="007168A2" w:rsidRDefault="007168A2" w:rsidP="007168A2">
      <w:pPr>
        <w:spacing w:after="0" w:line="240" w:lineRule="auto"/>
        <w:jc w:val="both"/>
        <w:rPr>
          <w:b/>
          <w:bCs/>
        </w:rPr>
      </w:pPr>
    </w:p>
    <w:p w14:paraId="66D965C7" w14:textId="2AF5CA59" w:rsidR="007168A2" w:rsidRDefault="003F20AD" w:rsidP="007168A2">
      <w:pPr>
        <w:spacing w:after="0" w:line="240" w:lineRule="auto"/>
        <w:jc w:val="both"/>
        <w:rPr>
          <w:b/>
          <w:bCs/>
        </w:rPr>
      </w:pPr>
      <w:r>
        <w:rPr>
          <w:b/>
          <w:bCs/>
        </w:rPr>
        <w:t xml:space="preserve">FOR ALL PROJECTS: </w:t>
      </w:r>
      <w:r w:rsidR="007168A2">
        <w:rPr>
          <w:b/>
          <w:bCs/>
        </w:rPr>
        <w:t xml:space="preserve">For those localities that require discretionary approval through a formal legislative process, please complete the below information as applicable to the project. </w:t>
      </w:r>
    </w:p>
    <w:p w14:paraId="6D2771B0" w14:textId="77777777" w:rsidR="00F54A59" w:rsidRDefault="00F54A59" w:rsidP="003D7DDA">
      <w:pPr>
        <w:spacing w:after="0" w:line="240" w:lineRule="auto"/>
        <w:rPr>
          <w:b/>
        </w:rPr>
      </w:pPr>
    </w:p>
    <w:p w14:paraId="2340B9BA" w14:textId="122E78F6" w:rsidR="00536D52" w:rsidRDefault="00536D52" w:rsidP="003D7DDA">
      <w:pPr>
        <w:pStyle w:val="ListParagraph"/>
        <w:numPr>
          <w:ilvl w:val="0"/>
          <w:numId w:val="1"/>
        </w:numPr>
        <w:spacing w:after="0" w:line="240" w:lineRule="auto"/>
        <w:rPr>
          <w:b/>
        </w:rPr>
      </w:pPr>
      <w:r>
        <w:rPr>
          <w:b/>
        </w:rPr>
        <w:t>Property</w:t>
      </w:r>
      <w:r w:rsidR="00883F86">
        <w:rPr>
          <w:b/>
        </w:rPr>
        <w:t xml:space="preserve"> Description</w:t>
      </w:r>
      <w:r w:rsidR="00B945B6">
        <w:rPr>
          <w:b/>
        </w:rPr>
        <w:t xml:space="preserve"> – Provide </w:t>
      </w:r>
      <w:r w:rsidR="00BE763C">
        <w:rPr>
          <w:b/>
        </w:rPr>
        <w:t>i</w:t>
      </w:r>
      <w:r w:rsidR="00883F86">
        <w:rPr>
          <w:b/>
        </w:rPr>
        <w:t xml:space="preserve">tems </w:t>
      </w:r>
      <w:r w:rsidR="00BE763C">
        <w:rPr>
          <w:b/>
        </w:rPr>
        <w:t>b</w:t>
      </w:r>
      <w:r w:rsidR="00883F86">
        <w:rPr>
          <w:b/>
        </w:rPr>
        <w:t xml:space="preserve">elow </w:t>
      </w:r>
      <w:r w:rsidR="00B945B6">
        <w:rPr>
          <w:b/>
        </w:rPr>
        <w:t xml:space="preserve">for </w:t>
      </w:r>
      <w:r w:rsidR="00BE763C">
        <w:rPr>
          <w:b/>
        </w:rPr>
        <w:t>e</w:t>
      </w:r>
      <w:r w:rsidR="00B945B6">
        <w:rPr>
          <w:b/>
        </w:rPr>
        <w:t xml:space="preserve">ach </w:t>
      </w:r>
      <w:r w:rsidR="00BE763C">
        <w:rPr>
          <w:b/>
        </w:rPr>
        <w:t>p</w:t>
      </w:r>
      <w:r w:rsidR="00B945B6">
        <w:rPr>
          <w:b/>
        </w:rPr>
        <w:t xml:space="preserve">arcel </w:t>
      </w:r>
      <w:r w:rsidR="00BE763C">
        <w:rPr>
          <w:b/>
        </w:rPr>
        <w:t>i</w:t>
      </w:r>
      <w:r w:rsidR="00B945B6">
        <w:rPr>
          <w:b/>
        </w:rPr>
        <w:t>ncluded in</w:t>
      </w:r>
      <w:r w:rsidR="00883F86">
        <w:rPr>
          <w:b/>
        </w:rPr>
        <w:t xml:space="preserve"> the</w:t>
      </w:r>
      <w:r w:rsidR="00B945B6">
        <w:rPr>
          <w:b/>
        </w:rPr>
        <w:t xml:space="preserve"> </w:t>
      </w:r>
      <w:r w:rsidR="00BE763C">
        <w:rPr>
          <w:b/>
        </w:rPr>
        <w:t>p</w:t>
      </w:r>
      <w:r w:rsidR="00B945B6">
        <w:rPr>
          <w:b/>
        </w:rPr>
        <w:t xml:space="preserve">roject </w:t>
      </w:r>
      <w:proofErr w:type="gramStart"/>
      <w:r w:rsidR="00BE763C">
        <w:rPr>
          <w:b/>
        </w:rPr>
        <w:t>b</w:t>
      </w:r>
      <w:r w:rsidR="00B945B6">
        <w:rPr>
          <w:b/>
        </w:rPr>
        <w:t>oundary</w:t>
      </w:r>
      <w:proofErr w:type="gramEnd"/>
      <w:r w:rsidR="00B945B6">
        <w:rPr>
          <w:b/>
        </w:rPr>
        <w:t xml:space="preserve">  </w:t>
      </w:r>
    </w:p>
    <w:p w14:paraId="0521DA2F" w14:textId="217CCB79" w:rsidR="0030634C" w:rsidRDefault="0030634C" w:rsidP="00415E77">
      <w:pPr>
        <w:pStyle w:val="ListParagraph"/>
        <w:numPr>
          <w:ilvl w:val="1"/>
          <w:numId w:val="1"/>
        </w:numPr>
        <w:spacing w:after="0" w:line="240" w:lineRule="auto"/>
      </w:pPr>
      <w:r>
        <w:t>Owner</w:t>
      </w:r>
      <w:r w:rsidR="00111B01">
        <w:t>(</w:t>
      </w:r>
      <w:r>
        <w:t>s</w:t>
      </w:r>
      <w:r w:rsidR="00111B01">
        <w:t>)</w:t>
      </w:r>
      <w:r w:rsidR="00265EDE">
        <w:t xml:space="preserve"> information</w:t>
      </w:r>
    </w:p>
    <w:p w14:paraId="7EBBE6BB" w14:textId="77777777" w:rsidR="0030634C" w:rsidRDefault="0030634C" w:rsidP="00415E77">
      <w:pPr>
        <w:pStyle w:val="ListParagraph"/>
        <w:numPr>
          <w:ilvl w:val="1"/>
          <w:numId w:val="1"/>
        </w:numPr>
        <w:spacing w:after="0" w:line="240" w:lineRule="auto"/>
      </w:pPr>
      <w:r>
        <w:t>Address</w:t>
      </w:r>
      <w:r w:rsidR="00883F86">
        <w:t>es</w:t>
      </w:r>
    </w:p>
    <w:p w14:paraId="098F93D7" w14:textId="77777777" w:rsidR="0030634C" w:rsidRDefault="0030634C" w:rsidP="00415E77">
      <w:pPr>
        <w:pStyle w:val="ListParagraph"/>
        <w:numPr>
          <w:ilvl w:val="1"/>
          <w:numId w:val="1"/>
        </w:numPr>
        <w:spacing w:after="0" w:line="240" w:lineRule="auto"/>
      </w:pPr>
      <w:r>
        <w:t>Tax Map N</w:t>
      </w:r>
      <w:r w:rsidR="00B945B6">
        <w:t>umber(s)</w:t>
      </w:r>
    </w:p>
    <w:p w14:paraId="642754FA" w14:textId="77777777" w:rsidR="00B945B6" w:rsidRDefault="0030634C" w:rsidP="00B945B6">
      <w:pPr>
        <w:pStyle w:val="ListParagraph"/>
        <w:numPr>
          <w:ilvl w:val="1"/>
          <w:numId w:val="1"/>
        </w:numPr>
        <w:spacing w:after="0" w:line="240" w:lineRule="auto"/>
      </w:pPr>
      <w:r>
        <w:t>Acreage</w:t>
      </w:r>
    </w:p>
    <w:p w14:paraId="53F3EBA9" w14:textId="77777777" w:rsidR="00333944" w:rsidRDefault="00536D52" w:rsidP="00B945B6">
      <w:pPr>
        <w:pStyle w:val="ListParagraph"/>
        <w:numPr>
          <w:ilvl w:val="1"/>
          <w:numId w:val="1"/>
        </w:numPr>
        <w:spacing w:after="0" w:line="240" w:lineRule="auto"/>
      </w:pPr>
      <w:r w:rsidRPr="00536D52">
        <w:t>Current zoning</w:t>
      </w:r>
      <w:r w:rsidR="00415E77">
        <w:t xml:space="preserve"> for property</w:t>
      </w:r>
    </w:p>
    <w:p w14:paraId="4FA4A15D" w14:textId="2AEA857A" w:rsidR="00415E77" w:rsidRDefault="00415E77" w:rsidP="00333944">
      <w:pPr>
        <w:pStyle w:val="ListParagraph"/>
        <w:numPr>
          <w:ilvl w:val="1"/>
          <w:numId w:val="1"/>
        </w:numPr>
        <w:spacing w:after="0" w:line="240" w:lineRule="auto"/>
      </w:pPr>
      <w:r>
        <w:t>Development criteria for current zoning</w:t>
      </w:r>
      <w:r w:rsidR="006F6795">
        <w:t>, including but not limited to:</w:t>
      </w:r>
    </w:p>
    <w:p w14:paraId="79CF46FF" w14:textId="4A5DA83F" w:rsidR="00415E77" w:rsidRDefault="00415E77" w:rsidP="00415E77">
      <w:pPr>
        <w:pStyle w:val="ListParagraph"/>
        <w:numPr>
          <w:ilvl w:val="3"/>
          <w:numId w:val="1"/>
        </w:numPr>
        <w:spacing w:after="0" w:line="240" w:lineRule="auto"/>
      </w:pPr>
      <w:r>
        <w:t>Buffers/setbacks</w:t>
      </w:r>
      <w:r w:rsidR="002C5227">
        <w:t xml:space="preserve"> (do setbacks apply to internal project lot lines)</w:t>
      </w:r>
    </w:p>
    <w:p w14:paraId="1FE39927" w14:textId="4901F57F" w:rsidR="00415E77" w:rsidRDefault="00415E77" w:rsidP="00415E77">
      <w:pPr>
        <w:pStyle w:val="ListParagraph"/>
        <w:numPr>
          <w:ilvl w:val="3"/>
          <w:numId w:val="1"/>
        </w:numPr>
        <w:spacing w:after="0" w:line="240" w:lineRule="auto"/>
      </w:pPr>
      <w:r>
        <w:t xml:space="preserve">Maximum building </w:t>
      </w:r>
      <w:r w:rsidR="00111B01">
        <w:t xml:space="preserve">and structure </w:t>
      </w:r>
      <w:r>
        <w:t>heights</w:t>
      </w:r>
    </w:p>
    <w:p w14:paraId="79773206" w14:textId="77777777" w:rsidR="00415E77" w:rsidRDefault="00415E77" w:rsidP="00415E77">
      <w:pPr>
        <w:pStyle w:val="ListParagraph"/>
        <w:numPr>
          <w:ilvl w:val="3"/>
          <w:numId w:val="1"/>
        </w:numPr>
        <w:spacing w:after="0" w:line="240" w:lineRule="auto"/>
      </w:pPr>
      <w:r>
        <w:t>Parking requirements</w:t>
      </w:r>
    </w:p>
    <w:p w14:paraId="6CC70D9B" w14:textId="77777777" w:rsidR="00415E77" w:rsidRDefault="00415E77" w:rsidP="00415E77">
      <w:pPr>
        <w:pStyle w:val="ListParagraph"/>
        <w:numPr>
          <w:ilvl w:val="3"/>
          <w:numId w:val="1"/>
        </w:numPr>
        <w:spacing w:after="0" w:line="240" w:lineRule="auto"/>
      </w:pPr>
      <w:r>
        <w:t xml:space="preserve">Access </w:t>
      </w:r>
    </w:p>
    <w:p w14:paraId="2B61F636" w14:textId="020F71E4" w:rsidR="00415E77" w:rsidRDefault="00415E77" w:rsidP="00415E77">
      <w:pPr>
        <w:pStyle w:val="ListParagraph"/>
        <w:numPr>
          <w:ilvl w:val="3"/>
          <w:numId w:val="1"/>
        </w:numPr>
        <w:spacing w:after="0" w:line="240" w:lineRule="auto"/>
      </w:pPr>
      <w:r>
        <w:t>Landscaping/screening requirements</w:t>
      </w:r>
    </w:p>
    <w:p w14:paraId="152A3722" w14:textId="594308FF" w:rsidR="00E632DA" w:rsidRDefault="00E632DA" w:rsidP="00415E77">
      <w:pPr>
        <w:pStyle w:val="ListParagraph"/>
        <w:numPr>
          <w:ilvl w:val="3"/>
          <w:numId w:val="1"/>
        </w:numPr>
        <w:spacing w:after="0" w:line="240" w:lineRule="auto"/>
      </w:pPr>
      <w:r>
        <w:t>Tree preservation and open space requirements</w:t>
      </w:r>
    </w:p>
    <w:p w14:paraId="2590DFC4" w14:textId="5D6F62B2" w:rsidR="006F6795" w:rsidRDefault="006F6795" w:rsidP="00415E77">
      <w:pPr>
        <w:pStyle w:val="ListParagraph"/>
        <w:numPr>
          <w:ilvl w:val="3"/>
          <w:numId w:val="1"/>
        </w:numPr>
        <w:spacing w:after="0" w:line="240" w:lineRule="auto"/>
      </w:pPr>
      <w:r>
        <w:t>Underground placement of utility lines</w:t>
      </w:r>
    </w:p>
    <w:p w14:paraId="2920C032" w14:textId="4EB58897" w:rsidR="006F6795" w:rsidRDefault="006F6795" w:rsidP="00415E77">
      <w:pPr>
        <w:pStyle w:val="ListParagraph"/>
        <w:numPr>
          <w:ilvl w:val="3"/>
          <w:numId w:val="1"/>
        </w:numPr>
        <w:spacing w:after="0" w:line="240" w:lineRule="auto"/>
      </w:pPr>
      <w:r>
        <w:t>Limits on maximum areas of land disturbance</w:t>
      </w:r>
    </w:p>
    <w:p w14:paraId="2545F714" w14:textId="4C21FE05" w:rsidR="006F6795" w:rsidRDefault="006F6795" w:rsidP="00415E77">
      <w:pPr>
        <w:pStyle w:val="ListParagraph"/>
        <w:numPr>
          <w:ilvl w:val="3"/>
          <w:numId w:val="1"/>
        </w:numPr>
        <w:spacing w:after="0" w:line="240" w:lineRule="auto"/>
      </w:pPr>
      <w:r>
        <w:t>Project phasing</w:t>
      </w:r>
    </w:p>
    <w:p w14:paraId="682F35AE" w14:textId="6399B122" w:rsidR="00536D52" w:rsidRDefault="00415E77" w:rsidP="00415E77">
      <w:pPr>
        <w:pStyle w:val="ListParagraph"/>
        <w:numPr>
          <w:ilvl w:val="1"/>
          <w:numId w:val="1"/>
        </w:numPr>
        <w:spacing w:after="0" w:line="240" w:lineRule="auto"/>
      </w:pPr>
      <w:r>
        <w:t>Adjacent parcel information</w:t>
      </w:r>
      <w:r w:rsidR="00E632DA">
        <w:t>, including identity of the owners of adjacent parcels</w:t>
      </w:r>
      <w:r w:rsidR="003024CC">
        <w:t>.</w:t>
      </w:r>
    </w:p>
    <w:p w14:paraId="762B39A9" w14:textId="6CC98B24" w:rsidR="00415E77" w:rsidRPr="00536D52" w:rsidRDefault="00415E77" w:rsidP="00415E77">
      <w:pPr>
        <w:pStyle w:val="ListParagraph"/>
        <w:spacing w:after="0" w:line="240" w:lineRule="auto"/>
        <w:ind w:left="1440"/>
      </w:pPr>
    </w:p>
    <w:p w14:paraId="73500659" w14:textId="27BD500F" w:rsidR="00536D52" w:rsidRDefault="00536D52" w:rsidP="787739D8">
      <w:pPr>
        <w:pStyle w:val="ListParagraph"/>
        <w:numPr>
          <w:ilvl w:val="0"/>
          <w:numId w:val="1"/>
        </w:numPr>
        <w:spacing w:after="0" w:line="240" w:lineRule="auto"/>
        <w:rPr>
          <w:b/>
          <w:bCs/>
        </w:rPr>
      </w:pPr>
      <w:r w:rsidRPr="4402F5F7">
        <w:rPr>
          <w:b/>
          <w:bCs/>
        </w:rPr>
        <w:t>Description of requirements</w:t>
      </w:r>
      <w:r w:rsidR="00E31D97" w:rsidRPr="4402F5F7">
        <w:rPr>
          <w:b/>
          <w:bCs/>
        </w:rPr>
        <w:t xml:space="preserve">.  For any questions answered “yes” please provide copy of </w:t>
      </w:r>
      <w:r w:rsidR="00E31D97" w:rsidRPr="4402F5F7">
        <w:rPr>
          <w:b/>
          <w:bCs/>
        </w:rPr>
        <w:t xml:space="preserve">relevant document (amendment, permit or </w:t>
      </w:r>
      <w:r w:rsidR="003C60D6" w:rsidRPr="4402F5F7">
        <w:rPr>
          <w:b/>
          <w:bCs/>
        </w:rPr>
        <w:t>z</w:t>
      </w:r>
      <w:r w:rsidR="00E31D97" w:rsidRPr="4402F5F7">
        <w:rPr>
          <w:b/>
          <w:bCs/>
        </w:rPr>
        <w:t>oning ordinance)</w:t>
      </w:r>
      <w:r w:rsidR="00A220D6">
        <w:rPr>
          <w:b/>
          <w:bCs/>
        </w:rPr>
        <w:t xml:space="preserve"> in folder #12 – Local Permitting</w:t>
      </w:r>
      <w:r w:rsidR="00E31D97" w:rsidRPr="4402F5F7">
        <w:rPr>
          <w:b/>
          <w:bCs/>
        </w:rPr>
        <w:t xml:space="preserve">. </w:t>
      </w:r>
    </w:p>
    <w:p w14:paraId="60106B35" w14:textId="4BFCD3CB" w:rsidR="00536D52" w:rsidRDefault="0087669B" w:rsidP="00536D52">
      <w:pPr>
        <w:pStyle w:val="ListParagraph"/>
        <w:numPr>
          <w:ilvl w:val="1"/>
          <w:numId w:val="1"/>
        </w:numPr>
        <w:spacing w:after="0" w:line="240" w:lineRule="auto"/>
      </w:pPr>
      <w:r>
        <w:t>Did</w:t>
      </w:r>
      <w:r w:rsidR="00536D52">
        <w:t xml:space="preserve"> the project require a </w:t>
      </w:r>
      <w:r w:rsidR="007168A2">
        <w:t>Zoning Map Amendment (</w:t>
      </w:r>
      <w:r w:rsidR="006F6795">
        <w:t>rezoning</w:t>
      </w:r>
      <w:r w:rsidR="007168A2">
        <w:t>)</w:t>
      </w:r>
      <w:r w:rsidR="00536D52">
        <w:t>?</w:t>
      </w:r>
    </w:p>
    <w:p w14:paraId="0D9AE290" w14:textId="4D4F0725" w:rsidR="003F1DA5" w:rsidRDefault="0087669B" w:rsidP="003024CC">
      <w:pPr>
        <w:pStyle w:val="ListParagraph"/>
        <w:numPr>
          <w:ilvl w:val="1"/>
          <w:numId w:val="1"/>
        </w:numPr>
      </w:pPr>
      <w:r>
        <w:t>Did</w:t>
      </w:r>
      <w:r w:rsidR="00536D52">
        <w:t xml:space="preserve"> the project require a Comprehensive Plan amendment?</w:t>
      </w:r>
      <w:r w:rsidR="00E31D97">
        <w:t xml:space="preserve"> </w:t>
      </w:r>
    </w:p>
    <w:p w14:paraId="6AE7D244" w14:textId="38F78D59" w:rsidR="00B945B6" w:rsidRDefault="0087669B" w:rsidP="00B945B6">
      <w:pPr>
        <w:pStyle w:val="ListParagraph"/>
        <w:numPr>
          <w:ilvl w:val="1"/>
          <w:numId w:val="1"/>
        </w:numPr>
        <w:spacing w:after="0" w:line="240" w:lineRule="auto"/>
      </w:pPr>
      <w:r>
        <w:t>Did</w:t>
      </w:r>
      <w:r w:rsidR="00536D52">
        <w:t xml:space="preserve"> the project require a Conditional</w:t>
      </w:r>
      <w:r w:rsidR="00E31D97">
        <w:t>/Special</w:t>
      </w:r>
      <w:r w:rsidR="00536D52">
        <w:t xml:space="preserve"> Use Permit</w:t>
      </w:r>
      <w:r w:rsidR="00E31D97">
        <w:t xml:space="preserve"> or a </w:t>
      </w:r>
      <w:r w:rsidR="00147DD7">
        <w:t>Special Exception Permit</w:t>
      </w:r>
      <w:r w:rsidR="00B945B6">
        <w:t>?</w:t>
      </w:r>
      <w:r w:rsidR="00E31D97">
        <w:t xml:space="preserve">  </w:t>
      </w:r>
    </w:p>
    <w:p w14:paraId="5A7A5FA1" w14:textId="5A7E0A78" w:rsidR="00415E77" w:rsidRDefault="00415E77" w:rsidP="00B945B6">
      <w:pPr>
        <w:pStyle w:val="ListParagraph"/>
        <w:numPr>
          <w:ilvl w:val="1"/>
          <w:numId w:val="1"/>
        </w:numPr>
        <w:spacing w:after="0" w:line="240" w:lineRule="auto"/>
      </w:pPr>
      <w:r>
        <w:t xml:space="preserve">What, if any, </w:t>
      </w:r>
      <w:r w:rsidR="006F6795">
        <w:t xml:space="preserve">conditions </w:t>
      </w:r>
      <w:proofErr w:type="gramStart"/>
      <w:r w:rsidR="0087669B">
        <w:t>is</w:t>
      </w:r>
      <w:proofErr w:type="gramEnd"/>
      <w:r>
        <w:t xml:space="preserve"> the facility subject to</w:t>
      </w:r>
      <w:r w:rsidR="00F225A3">
        <w:t>? Add any additional conditions that apply even if not listed below</w:t>
      </w:r>
      <w:r w:rsidR="006F6795">
        <w:t>:</w:t>
      </w:r>
      <w:r w:rsidR="00E31D97">
        <w:t xml:space="preserve"> </w:t>
      </w:r>
    </w:p>
    <w:p w14:paraId="23B3971B" w14:textId="77777777" w:rsidR="00415E77" w:rsidRDefault="00415E77" w:rsidP="00415E77">
      <w:pPr>
        <w:pStyle w:val="ListParagraph"/>
        <w:numPr>
          <w:ilvl w:val="2"/>
          <w:numId w:val="1"/>
        </w:numPr>
        <w:spacing w:after="0" w:line="240" w:lineRule="auto"/>
      </w:pPr>
      <w:r>
        <w:t>Dimensional standards</w:t>
      </w:r>
    </w:p>
    <w:p w14:paraId="3BB8A4B3" w14:textId="77777777" w:rsidR="00415E77" w:rsidRDefault="00415E77" w:rsidP="00415E77">
      <w:pPr>
        <w:pStyle w:val="ListParagraph"/>
        <w:numPr>
          <w:ilvl w:val="2"/>
          <w:numId w:val="1"/>
        </w:numPr>
        <w:spacing w:after="0" w:line="240" w:lineRule="auto"/>
      </w:pPr>
      <w:r>
        <w:t>Access requirements</w:t>
      </w:r>
    </w:p>
    <w:p w14:paraId="35934237" w14:textId="1388842D" w:rsidR="00415E77" w:rsidRDefault="00415E77" w:rsidP="00415E77">
      <w:pPr>
        <w:pStyle w:val="ListParagraph"/>
        <w:numPr>
          <w:ilvl w:val="2"/>
          <w:numId w:val="1"/>
        </w:numPr>
        <w:spacing w:after="0" w:line="240" w:lineRule="auto"/>
      </w:pPr>
      <w:r>
        <w:t>Landscaping</w:t>
      </w:r>
      <w:r w:rsidR="39352187">
        <w:t xml:space="preserve">, including pollinator </w:t>
      </w:r>
      <w:proofErr w:type="gramStart"/>
      <w:r w:rsidR="39352187">
        <w:t>requirements</w:t>
      </w:r>
      <w:proofErr w:type="gramEnd"/>
    </w:p>
    <w:p w14:paraId="6D6013FD" w14:textId="77777777" w:rsidR="00415E77" w:rsidRDefault="00415E77" w:rsidP="00415E77">
      <w:pPr>
        <w:pStyle w:val="ListParagraph"/>
        <w:numPr>
          <w:ilvl w:val="2"/>
          <w:numId w:val="1"/>
        </w:numPr>
        <w:spacing w:after="0" w:line="240" w:lineRule="auto"/>
      </w:pPr>
      <w:r>
        <w:t>Screening standards</w:t>
      </w:r>
    </w:p>
    <w:p w14:paraId="19EBD337" w14:textId="77777777" w:rsidR="00415E77" w:rsidRDefault="00415E77" w:rsidP="00415E77">
      <w:pPr>
        <w:pStyle w:val="ListParagraph"/>
        <w:numPr>
          <w:ilvl w:val="2"/>
          <w:numId w:val="1"/>
        </w:numPr>
        <w:spacing w:after="0" w:line="240" w:lineRule="auto"/>
      </w:pPr>
      <w:r>
        <w:t>Fencing limitations</w:t>
      </w:r>
    </w:p>
    <w:p w14:paraId="071293AA" w14:textId="77777777" w:rsidR="00D0572E" w:rsidRDefault="00D0572E" w:rsidP="00415E77">
      <w:pPr>
        <w:pStyle w:val="ListParagraph"/>
        <w:numPr>
          <w:ilvl w:val="2"/>
          <w:numId w:val="1"/>
        </w:numPr>
        <w:spacing w:after="0" w:line="240" w:lineRule="auto"/>
      </w:pPr>
      <w:r>
        <w:t>Noise restrictions</w:t>
      </w:r>
    </w:p>
    <w:p w14:paraId="2AD19847" w14:textId="745FACE9" w:rsidR="00341F45" w:rsidRDefault="00341F45" w:rsidP="00415E77">
      <w:pPr>
        <w:pStyle w:val="ListParagraph"/>
        <w:numPr>
          <w:ilvl w:val="2"/>
          <w:numId w:val="1"/>
        </w:numPr>
        <w:spacing w:after="0" w:line="240" w:lineRule="auto"/>
      </w:pPr>
      <w:r>
        <w:t>Utility Connections</w:t>
      </w:r>
      <w:r w:rsidR="003F1DA5">
        <w:t>/POI/Gen-tie lines</w:t>
      </w:r>
    </w:p>
    <w:p w14:paraId="6EB79A73" w14:textId="77777777" w:rsidR="00147DD7" w:rsidRDefault="00147DD7" w:rsidP="00415E77">
      <w:pPr>
        <w:pStyle w:val="ListParagraph"/>
        <w:numPr>
          <w:ilvl w:val="2"/>
          <w:numId w:val="1"/>
        </w:numPr>
        <w:spacing w:after="0" w:line="240" w:lineRule="auto"/>
      </w:pPr>
      <w:r>
        <w:t xml:space="preserve">Hours of </w:t>
      </w:r>
      <w:r w:rsidR="00D0572E">
        <w:t>c</w:t>
      </w:r>
      <w:r>
        <w:t>onstruction limitations</w:t>
      </w:r>
    </w:p>
    <w:p w14:paraId="14AD28BD" w14:textId="77777777" w:rsidR="00147DD7" w:rsidRDefault="00147DD7" w:rsidP="00415E77">
      <w:pPr>
        <w:pStyle w:val="ListParagraph"/>
        <w:numPr>
          <w:ilvl w:val="2"/>
          <w:numId w:val="1"/>
        </w:numPr>
        <w:spacing w:after="0" w:line="240" w:lineRule="auto"/>
      </w:pPr>
      <w:r>
        <w:t>Hours of delivery limitation</w:t>
      </w:r>
      <w:r w:rsidR="00B82A2B">
        <w:t>s</w:t>
      </w:r>
    </w:p>
    <w:p w14:paraId="520090FB" w14:textId="77777777" w:rsidR="00147DD7" w:rsidRDefault="00147DD7" w:rsidP="00415E77">
      <w:pPr>
        <w:pStyle w:val="ListParagraph"/>
        <w:numPr>
          <w:ilvl w:val="2"/>
          <w:numId w:val="1"/>
        </w:numPr>
        <w:spacing w:after="0" w:line="240" w:lineRule="auto"/>
      </w:pPr>
      <w:r>
        <w:lastRenderedPageBreak/>
        <w:t>Restricted routes on public highways for deliveries</w:t>
      </w:r>
    </w:p>
    <w:p w14:paraId="7AC6E178" w14:textId="495EA0D1" w:rsidR="00D0572E" w:rsidRDefault="00D0572E" w:rsidP="00415E77">
      <w:pPr>
        <w:pStyle w:val="ListParagraph"/>
        <w:numPr>
          <w:ilvl w:val="2"/>
          <w:numId w:val="1"/>
        </w:numPr>
        <w:spacing w:after="0" w:line="240" w:lineRule="auto"/>
      </w:pPr>
      <w:r>
        <w:t>Decommissioning obligations</w:t>
      </w:r>
      <w:r w:rsidR="002C5227">
        <w:t xml:space="preserve"> (including required security types)</w:t>
      </w:r>
    </w:p>
    <w:p w14:paraId="423111D9" w14:textId="759A5B65" w:rsidR="000A6D67" w:rsidRDefault="00F74553" w:rsidP="00415E77">
      <w:pPr>
        <w:pStyle w:val="ListParagraph"/>
        <w:numPr>
          <w:ilvl w:val="2"/>
          <w:numId w:val="1"/>
        </w:numPr>
        <w:spacing w:after="0" w:line="240" w:lineRule="auto"/>
      </w:pPr>
      <w:r>
        <w:t xml:space="preserve">Safety / fire protection </w:t>
      </w:r>
      <w:r w:rsidR="001C5DDD">
        <w:t>conditions</w:t>
      </w:r>
      <w:r w:rsidR="00F46B7C">
        <w:t xml:space="preserve"> </w:t>
      </w:r>
    </w:p>
    <w:p w14:paraId="316125C6" w14:textId="392C7973" w:rsidR="00F74553" w:rsidRDefault="00F74553" w:rsidP="00415E77">
      <w:pPr>
        <w:pStyle w:val="ListParagraph"/>
        <w:numPr>
          <w:ilvl w:val="2"/>
          <w:numId w:val="1"/>
        </w:numPr>
        <w:spacing w:after="0" w:line="240" w:lineRule="auto"/>
      </w:pPr>
      <w:r>
        <w:t>Additional code (building, fire</w:t>
      </w:r>
      <w:r w:rsidR="001C5DDD">
        <w:t>, electrical, etc</w:t>
      </w:r>
      <w:r w:rsidR="006F6795">
        <w:t>.</w:t>
      </w:r>
      <w:r w:rsidR="001C5DDD">
        <w:t>) related conditions</w:t>
      </w:r>
      <w:r w:rsidR="00F46B7C">
        <w:t xml:space="preserve"> above and beyond the currently adopted VA codes and standards</w:t>
      </w:r>
      <w:r w:rsidR="002F17A5">
        <w:t>.</w:t>
      </w:r>
    </w:p>
    <w:p w14:paraId="6761D765" w14:textId="008D4D14" w:rsidR="006F6795" w:rsidRDefault="006F6795" w:rsidP="00415E77">
      <w:pPr>
        <w:pStyle w:val="ListParagraph"/>
        <w:numPr>
          <w:ilvl w:val="2"/>
          <w:numId w:val="1"/>
        </w:numPr>
        <w:spacing w:after="0" w:line="240" w:lineRule="auto"/>
      </w:pPr>
      <w:r>
        <w:t xml:space="preserve">Does the CUP/SUP terminate if the facility is not constructed, operational, etc., within a certain </w:t>
      </w:r>
      <w:proofErr w:type="gramStart"/>
      <w:r>
        <w:t>period of time</w:t>
      </w:r>
      <w:proofErr w:type="gramEnd"/>
      <w:r>
        <w:t>?</w:t>
      </w:r>
      <w:r w:rsidR="0039493B">
        <w:t xml:space="preserve"> If yes, is there an opportunity for extension</w:t>
      </w:r>
      <w:r w:rsidR="00B75755">
        <w:t xml:space="preserve"> and what would the process be?</w:t>
      </w:r>
    </w:p>
    <w:p w14:paraId="73911E02" w14:textId="6427202B" w:rsidR="003F1DA5" w:rsidRDefault="003F1DA5" w:rsidP="00415E77">
      <w:pPr>
        <w:pStyle w:val="ListParagraph"/>
        <w:numPr>
          <w:ilvl w:val="2"/>
          <w:numId w:val="1"/>
        </w:numPr>
        <w:spacing w:after="0" w:line="240" w:lineRule="auto"/>
      </w:pPr>
      <w:r>
        <w:t>Emergency response and training</w:t>
      </w:r>
    </w:p>
    <w:p w14:paraId="0F2C7585" w14:textId="189C2830" w:rsidR="003F1DA5" w:rsidRDefault="003F1DA5" w:rsidP="00415E77">
      <w:pPr>
        <w:pStyle w:val="ListParagraph"/>
        <w:numPr>
          <w:ilvl w:val="2"/>
          <w:numId w:val="1"/>
        </w:numPr>
        <w:spacing w:after="0" w:line="240" w:lineRule="auto"/>
      </w:pPr>
      <w:r>
        <w:t>Payments for consultant’s review of plans and/or inspections</w:t>
      </w:r>
    </w:p>
    <w:p w14:paraId="5E873811" w14:textId="08290AC8" w:rsidR="007168A2" w:rsidRDefault="00E31D97" w:rsidP="00FD2A94">
      <w:pPr>
        <w:pStyle w:val="ListParagraph"/>
        <w:numPr>
          <w:ilvl w:val="1"/>
          <w:numId w:val="1"/>
        </w:numPr>
        <w:spacing w:after="0" w:line="240" w:lineRule="auto"/>
      </w:pPr>
      <w:r w:rsidRPr="006F6795">
        <w:t xml:space="preserve">Is </w:t>
      </w:r>
      <w:r w:rsidR="00341F45">
        <w:t xml:space="preserve">the </w:t>
      </w:r>
      <w:r w:rsidRPr="006F6795">
        <w:t>project subject to any additional local land use development regulations</w:t>
      </w:r>
      <w:r w:rsidR="00FD2A94">
        <w:t xml:space="preserve"> such as </w:t>
      </w:r>
      <w:r w:rsidR="007168A2">
        <w:t xml:space="preserve">density or size limitations for solar projects. </w:t>
      </w:r>
    </w:p>
    <w:p w14:paraId="74317C25" w14:textId="2ABAEE5D" w:rsidR="002C5227" w:rsidRDefault="002C5227" w:rsidP="006F6795">
      <w:pPr>
        <w:pStyle w:val="ListParagraph"/>
        <w:numPr>
          <w:ilvl w:val="1"/>
          <w:numId w:val="1"/>
        </w:numPr>
        <w:spacing w:after="0" w:line="240" w:lineRule="auto"/>
      </w:pPr>
      <w:r>
        <w:t>Is battery storage permitted as part of the approved or applicable zoning?</w:t>
      </w:r>
    </w:p>
    <w:p w14:paraId="75A1E1DD" w14:textId="2286345B" w:rsidR="006F6795" w:rsidRDefault="006F6795" w:rsidP="00E31D97">
      <w:pPr>
        <w:pStyle w:val="ListParagraph"/>
        <w:numPr>
          <w:ilvl w:val="1"/>
          <w:numId w:val="1"/>
        </w:numPr>
        <w:spacing w:after="0" w:line="240" w:lineRule="auto"/>
      </w:pPr>
      <w:r>
        <w:t xml:space="preserve">Does the project include a switchyard to be owned and operated by VEPCO? </w:t>
      </w:r>
    </w:p>
    <w:p w14:paraId="11933BD0" w14:textId="23891BA1" w:rsidR="006F6795" w:rsidRDefault="006F6795" w:rsidP="006F6795">
      <w:pPr>
        <w:pStyle w:val="ListParagraph"/>
        <w:numPr>
          <w:ilvl w:val="2"/>
          <w:numId w:val="1"/>
        </w:numPr>
        <w:spacing w:after="0" w:line="240" w:lineRule="auto"/>
      </w:pPr>
      <w:r>
        <w:t>If a switchyard is required, how is the switchyard zoned and does it have the necessary zoning approvals (i.e., so that it may remain on site, in perpetuity, following decommissioning of the facility)</w:t>
      </w:r>
      <w:r w:rsidR="002C5227">
        <w:t>?</w:t>
      </w:r>
      <w:r>
        <w:t xml:space="preserve"> </w:t>
      </w:r>
    </w:p>
    <w:p w14:paraId="620FED16" w14:textId="51CCF8E7" w:rsidR="006F6795" w:rsidRPr="006F6795" w:rsidRDefault="006F6795" w:rsidP="006F6795">
      <w:pPr>
        <w:pStyle w:val="ListParagraph"/>
        <w:numPr>
          <w:ilvl w:val="2"/>
          <w:numId w:val="1"/>
        </w:numPr>
        <w:spacing w:after="0" w:line="240" w:lineRule="auto"/>
      </w:pPr>
      <w:r>
        <w:t>Does the Subdivision Ordinance allow the division of a separate parcel for the switchyard?</w:t>
      </w:r>
    </w:p>
    <w:p w14:paraId="565D5C14" w14:textId="77777777" w:rsidR="000A6DC9" w:rsidRPr="006F6795" w:rsidRDefault="00F75A64" w:rsidP="00E31D97">
      <w:pPr>
        <w:pStyle w:val="ListParagraph"/>
        <w:numPr>
          <w:ilvl w:val="1"/>
          <w:numId w:val="1"/>
        </w:numPr>
        <w:spacing w:after="0" w:line="240" w:lineRule="auto"/>
      </w:pPr>
      <w:r w:rsidRPr="006F6795">
        <w:t>Siting Agreement</w:t>
      </w:r>
    </w:p>
    <w:p w14:paraId="71863B2B" w14:textId="5FFE38CC" w:rsidR="007168A2" w:rsidRDefault="007168A2" w:rsidP="007168A2">
      <w:pPr>
        <w:pStyle w:val="ListParagraph"/>
        <w:numPr>
          <w:ilvl w:val="2"/>
          <w:numId w:val="1"/>
        </w:numPr>
        <w:spacing w:after="0" w:line="240" w:lineRule="auto"/>
      </w:pPr>
      <w:r>
        <w:t xml:space="preserve">If the project is expected to produce five (5) or less MW, then a Siting Agreement is not required. </w:t>
      </w:r>
    </w:p>
    <w:p w14:paraId="2D0D6768" w14:textId="2487007B" w:rsidR="005E6EBB" w:rsidRDefault="007168A2" w:rsidP="00586DCF">
      <w:pPr>
        <w:pStyle w:val="ListParagraph"/>
        <w:numPr>
          <w:ilvl w:val="2"/>
          <w:numId w:val="1"/>
        </w:numPr>
        <w:spacing w:after="0" w:line="240" w:lineRule="auto"/>
      </w:pPr>
      <w:r>
        <w:t>If the</w:t>
      </w:r>
      <w:r w:rsidRPr="006F6795">
        <w:t xml:space="preserve"> </w:t>
      </w:r>
      <w:r w:rsidR="008B47F6" w:rsidRPr="006F6795">
        <w:t>project receive</w:t>
      </w:r>
      <w:r>
        <w:t>d</w:t>
      </w:r>
      <w:r w:rsidR="008B47F6" w:rsidRPr="006F6795">
        <w:t xml:space="preserve"> </w:t>
      </w:r>
      <w:r w:rsidR="005E6EBB" w:rsidRPr="006F6795">
        <w:t xml:space="preserve">zoning </w:t>
      </w:r>
      <w:r>
        <w:t xml:space="preserve">or site plan </w:t>
      </w:r>
      <w:r w:rsidR="005E6EBB" w:rsidRPr="006F6795">
        <w:t>approval on or after January 1, 202</w:t>
      </w:r>
      <w:r w:rsidR="00E632DA">
        <w:t>1</w:t>
      </w:r>
      <w:r>
        <w:t xml:space="preserve">, then </w:t>
      </w:r>
      <w:r w:rsidR="003F1DA5">
        <w:t xml:space="preserve">Applicant </w:t>
      </w:r>
      <w:r>
        <w:t xml:space="preserve">is required to enter negotiations with the locality’s governing body to execute a siting agreement. </w:t>
      </w:r>
    </w:p>
    <w:p w14:paraId="5133E9D7" w14:textId="77777777" w:rsidR="00C70CF9" w:rsidRDefault="0074474B" w:rsidP="00C70CF9">
      <w:pPr>
        <w:pStyle w:val="ListParagraph"/>
        <w:numPr>
          <w:ilvl w:val="2"/>
          <w:numId w:val="1"/>
        </w:numPr>
        <w:spacing w:after="0" w:line="240" w:lineRule="auto"/>
      </w:pPr>
      <w:r w:rsidRPr="006F6795">
        <w:t>If yes to</w:t>
      </w:r>
      <w:r w:rsidR="00E632DA">
        <w:t xml:space="preserve"> </w:t>
      </w:r>
      <w:r w:rsidRPr="006F6795">
        <w:t>ii</w:t>
      </w:r>
      <w:r w:rsidR="0082231A">
        <w:t xml:space="preserve"> </w:t>
      </w:r>
      <w:r w:rsidR="000D508C">
        <w:t>p</w:t>
      </w:r>
      <w:r w:rsidR="000D508C" w:rsidRPr="006F6795">
        <w:t xml:space="preserve">lease </w:t>
      </w:r>
      <w:r w:rsidR="006F6795" w:rsidRPr="006F6795">
        <w:t xml:space="preserve">provide Siting Agreement </w:t>
      </w:r>
      <w:r w:rsidR="00A81EA8" w:rsidRPr="006F6795">
        <w:t xml:space="preserve">documents, </w:t>
      </w:r>
      <w:r w:rsidR="006F6795" w:rsidRPr="006F6795">
        <w:t xml:space="preserve">including </w:t>
      </w:r>
      <w:r w:rsidR="00BF5B7B" w:rsidRPr="006F6795">
        <w:t>cost information.</w:t>
      </w:r>
    </w:p>
    <w:p w14:paraId="42C42454" w14:textId="74B14F16" w:rsidR="00FD19CB" w:rsidRPr="006F6795" w:rsidRDefault="002C1CE4" w:rsidP="00C70CF9">
      <w:pPr>
        <w:pStyle w:val="ListParagraph"/>
        <w:numPr>
          <w:ilvl w:val="1"/>
          <w:numId w:val="1"/>
        </w:numPr>
        <w:spacing w:after="0" w:line="240" w:lineRule="auto"/>
      </w:pPr>
      <w:r w:rsidRPr="006F6795">
        <w:t xml:space="preserve">Has the locality </w:t>
      </w:r>
      <w:r w:rsidR="006F6795" w:rsidRPr="006F6795">
        <w:t xml:space="preserve">adopted a </w:t>
      </w:r>
      <w:r w:rsidR="00664E12" w:rsidRPr="006F6795">
        <w:t>Revenue Shar</w:t>
      </w:r>
      <w:r w:rsidR="006F6795" w:rsidRPr="006F6795">
        <w:t>e</w:t>
      </w:r>
      <w:r w:rsidR="002C5227">
        <w:t xml:space="preserve"> Ordinance</w:t>
      </w:r>
      <w:r w:rsidR="006F6795" w:rsidRPr="006F6795">
        <w:t xml:space="preserve">? </w:t>
      </w:r>
      <w:r w:rsidR="00BF5B7B" w:rsidRPr="006F6795">
        <w:t xml:space="preserve"> If yes, please </w:t>
      </w:r>
      <w:r w:rsidR="003970F3" w:rsidRPr="006F6795">
        <w:t xml:space="preserve">also </w:t>
      </w:r>
      <w:r w:rsidR="00BF5B7B" w:rsidRPr="006F6795">
        <w:t>provide cost information</w:t>
      </w:r>
      <w:r w:rsidR="003970F3" w:rsidRPr="006F6795">
        <w:t>.</w:t>
      </w:r>
    </w:p>
    <w:p w14:paraId="055026FD" w14:textId="73CF5810" w:rsidR="00044B45" w:rsidRPr="006F6795" w:rsidRDefault="00D60A5C" w:rsidP="00E31D97">
      <w:pPr>
        <w:pStyle w:val="ListParagraph"/>
        <w:numPr>
          <w:ilvl w:val="1"/>
          <w:numId w:val="1"/>
        </w:numPr>
        <w:spacing w:after="0" w:line="240" w:lineRule="auto"/>
      </w:pPr>
      <w:r w:rsidRPr="006F6795">
        <w:t xml:space="preserve">Has the </w:t>
      </w:r>
      <w:r w:rsidRPr="006F6795">
        <w:rPr>
          <w:rFonts w:cstheme="minorHAnsi"/>
        </w:rPr>
        <w:t xml:space="preserve">project been determined to be </w:t>
      </w:r>
      <w:r w:rsidR="009108EC" w:rsidRPr="006F6795">
        <w:rPr>
          <w:rFonts w:cstheme="minorHAnsi"/>
        </w:rPr>
        <w:t>substantially in accord</w:t>
      </w:r>
      <w:r w:rsidR="009E0CC3" w:rsidRPr="006F6795">
        <w:rPr>
          <w:rFonts w:cstheme="minorHAnsi"/>
        </w:rPr>
        <w:t xml:space="preserve"> with the locality’s Comprehensive Plan</w:t>
      </w:r>
      <w:r w:rsidR="00EB3DF6" w:rsidRPr="006F6795">
        <w:rPr>
          <w:rFonts w:cstheme="minorHAnsi"/>
        </w:rPr>
        <w:t xml:space="preserve"> (Va. Code § 15.2-2232)</w:t>
      </w:r>
      <w:r w:rsidR="009E0CC3" w:rsidRPr="006F6795">
        <w:rPr>
          <w:rFonts w:cstheme="minorHAnsi"/>
        </w:rPr>
        <w:t xml:space="preserve"> by the locality’s</w:t>
      </w:r>
      <w:r w:rsidR="009E0CC3" w:rsidRPr="006F6795">
        <w:t xml:space="preserve"> </w:t>
      </w:r>
      <w:r w:rsidR="002C5227">
        <w:t>planning commission</w:t>
      </w:r>
      <w:r w:rsidR="00EB3DF6" w:rsidRPr="006F6795">
        <w:t>?</w:t>
      </w:r>
    </w:p>
    <w:p w14:paraId="3AC4B533" w14:textId="77777777" w:rsidR="00415E77" w:rsidRPr="00536D52" w:rsidRDefault="00415E77" w:rsidP="00415E77">
      <w:pPr>
        <w:pStyle w:val="ListParagraph"/>
        <w:spacing w:after="0" w:line="240" w:lineRule="auto"/>
        <w:ind w:left="2160"/>
      </w:pPr>
    </w:p>
    <w:p w14:paraId="27684211" w14:textId="77777777" w:rsidR="003D7DDA" w:rsidRPr="003D7DDA" w:rsidRDefault="003D7DDA" w:rsidP="003D7DDA">
      <w:pPr>
        <w:pStyle w:val="ListParagraph"/>
        <w:numPr>
          <w:ilvl w:val="0"/>
          <w:numId w:val="1"/>
        </w:numPr>
        <w:spacing w:after="0" w:line="240" w:lineRule="auto"/>
      </w:pPr>
      <w:r>
        <w:rPr>
          <w:b/>
        </w:rPr>
        <w:t xml:space="preserve">Please provide </w:t>
      </w:r>
      <w:r w:rsidR="0087669B">
        <w:rPr>
          <w:b/>
        </w:rPr>
        <w:t>d</w:t>
      </w:r>
      <w:r>
        <w:rPr>
          <w:b/>
        </w:rPr>
        <w:t xml:space="preserve">ates </w:t>
      </w:r>
      <w:r w:rsidR="0087669B">
        <w:rPr>
          <w:b/>
        </w:rPr>
        <w:t xml:space="preserve">and information </w:t>
      </w:r>
      <w:r>
        <w:rPr>
          <w:b/>
        </w:rPr>
        <w:t xml:space="preserve">of significance </w:t>
      </w:r>
      <w:r w:rsidR="0087669B">
        <w:rPr>
          <w:b/>
        </w:rPr>
        <w:t>as noted below</w:t>
      </w:r>
      <w:r>
        <w:rPr>
          <w:b/>
        </w:rPr>
        <w:t>:</w:t>
      </w:r>
    </w:p>
    <w:p w14:paraId="65BB462A" w14:textId="710CCB4B" w:rsidR="00536D52" w:rsidRPr="00BF4B4D" w:rsidRDefault="004B1367" w:rsidP="003D7DDA">
      <w:pPr>
        <w:pStyle w:val="ListParagraph"/>
        <w:numPr>
          <w:ilvl w:val="1"/>
          <w:numId w:val="1"/>
        </w:numPr>
        <w:spacing w:after="0" w:line="240" w:lineRule="auto"/>
      </w:pPr>
      <w:r>
        <w:t>What is the date and meeting format of the f</w:t>
      </w:r>
      <w:r w:rsidR="00536D52" w:rsidRPr="00BF4B4D">
        <w:t>irst contact with County Administrator</w:t>
      </w:r>
      <w:r>
        <w:t>?</w:t>
      </w:r>
    </w:p>
    <w:p w14:paraId="5C7F97BE" w14:textId="77777777" w:rsidR="000E6D83" w:rsidRPr="00BF4B4D" w:rsidRDefault="0087669B" w:rsidP="003D7DDA">
      <w:pPr>
        <w:pStyle w:val="ListParagraph"/>
        <w:numPr>
          <w:ilvl w:val="1"/>
          <w:numId w:val="1"/>
        </w:numPr>
        <w:spacing w:after="0" w:line="240" w:lineRule="auto"/>
      </w:pPr>
      <w:r>
        <w:t>C</w:t>
      </w:r>
      <w:r w:rsidR="000E6D83" w:rsidRPr="00BF4B4D">
        <w:t xml:space="preserve">ommunity outreach efforts </w:t>
      </w:r>
    </w:p>
    <w:p w14:paraId="25ED2FBD" w14:textId="32BFBDBD" w:rsidR="000E6D83" w:rsidRDefault="00853A93" w:rsidP="000E6D83">
      <w:pPr>
        <w:pStyle w:val="ListParagraph"/>
        <w:numPr>
          <w:ilvl w:val="2"/>
          <w:numId w:val="1"/>
        </w:numPr>
        <w:spacing w:after="0" w:line="240" w:lineRule="auto"/>
      </w:pPr>
      <w:r>
        <w:t>What are the names of</w:t>
      </w:r>
      <w:r w:rsidR="001F4941">
        <w:t xml:space="preserve"> </w:t>
      </w:r>
      <w:proofErr w:type="gramStart"/>
      <w:r w:rsidR="001F4941">
        <w:t>all of</w:t>
      </w:r>
      <w:proofErr w:type="gramEnd"/>
      <w:r w:rsidR="001F4941">
        <w:t xml:space="preserve"> the</w:t>
      </w:r>
      <w:r>
        <w:t xml:space="preserve"> </w:t>
      </w:r>
      <w:r w:rsidR="001F4941">
        <w:t xml:space="preserve">people and </w:t>
      </w:r>
      <w:r w:rsidR="004809AF">
        <w:t>their</w:t>
      </w:r>
      <w:r w:rsidR="001F4941">
        <w:t xml:space="preserve"> related organizations that are </w:t>
      </w:r>
      <w:r w:rsidR="000E6D83" w:rsidRPr="00BF4B4D">
        <w:t>advocates or opposition for the project</w:t>
      </w:r>
      <w:r w:rsidR="001F4941">
        <w:t>?</w:t>
      </w:r>
    </w:p>
    <w:p w14:paraId="060590E7" w14:textId="77777777" w:rsidR="00B576E8" w:rsidRDefault="004103E7" w:rsidP="003D7DDA">
      <w:pPr>
        <w:pStyle w:val="ListParagraph"/>
        <w:numPr>
          <w:ilvl w:val="1"/>
          <w:numId w:val="1"/>
        </w:numPr>
        <w:spacing w:after="0" w:line="240" w:lineRule="auto"/>
      </w:pPr>
      <w:r>
        <w:t>Did you provide a basic overview of the technology with an emphasis on community safety, wildlife and species considerations, view shed strategies and erosion control? If yes, please provide details.</w:t>
      </w:r>
    </w:p>
    <w:p w14:paraId="341BF917" w14:textId="22007141" w:rsidR="00605F24" w:rsidRDefault="004103E7" w:rsidP="003D7DDA">
      <w:pPr>
        <w:pStyle w:val="ListParagraph"/>
        <w:numPr>
          <w:ilvl w:val="1"/>
          <w:numId w:val="1"/>
        </w:numPr>
        <w:spacing w:after="0" w:line="240" w:lineRule="auto"/>
      </w:pPr>
      <w:r>
        <w:t>Wh</w:t>
      </w:r>
      <w:r w:rsidR="003E47D5">
        <w:t xml:space="preserve">en </w:t>
      </w:r>
      <w:r>
        <w:t xml:space="preserve">was the </w:t>
      </w:r>
      <w:r w:rsidR="006E5FBC">
        <w:t>permit a</w:t>
      </w:r>
      <w:r w:rsidR="003D7DDA" w:rsidRPr="003D7DDA">
        <w:t>pplication submittal</w:t>
      </w:r>
      <w:r w:rsidR="00C60F9D">
        <w:t xml:space="preserve"> </w:t>
      </w:r>
      <w:r w:rsidR="00605F24">
        <w:t>date</w:t>
      </w:r>
      <w:r w:rsidR="006E5FBC">
        <w:t>?</w:t>
      </w:r>
    </w:p>
    <w:p w14:paraId="174D25BA" w14:textId="77FDE34A" w:rsidR="003D7DDA" w:rsidRPr="003D7DDA" w:rsidRDefault="006E5FBC" w:rsidP="00605F24">
      <w:pPr>
        <w:pStyle w:val="ListParagraph"/>
        <w:numPr>
          <w:ilvl w:val="2"/>
          <w:numId w:val="1"/>
        </w:numPr>
        <w:spacing w:after="0" w:line="240" w:lineRule="auto"/>
      </w:pPr>
      <w:r>
        <w:t>Please p</w:t>
      </w:r>
      <w:r w:rsidR="00605F24">
        <w:t>rovide all</w:t>
      </w:r>
      <w:r w:rsidR="00C60F9D">
        <w:t xml:space="preserve"> application materials</w:t>
      </w:r>
      <w:r>
        <w:t xml:space="preserve"> that were submitted</w:t>
      </w:r>
      <w:r w:rsidR="003E47D5">
        <w:t>.</w:t>
      </w:r>
    </w:p>
    <w:p w14:paraId="05AD0FAA" w14:textId="0A8A6F58" w:rsidR="003D7DDA" w:rsidRDefault="00A84555" w:rsidP="003D7DDA">
      <w:pPr>
        <w:pStyle w:val="ListParagraph"/>
        <w:numPr>
          <w:ilvl w:val="1"/>
          <w:numId w:val="1"/>
        </w:numPr>
        <w:spacing w:after="0" w:line="240" w:lineRule="auto"/>
      </w:pPr>
      <w:r>
        <w:t>Was a n</w:t>
      </w:r>
      <w:r w:rsidR="003D7DDA" w:rsidRPr="003D7DDA">
        <w:t>eighborhood</w:t>
      </w:r>
      <w:r w:rsidR="0030634C">
        <w:t>/public</w:t>
      </w:r>
      <w:r w:rsidR="003D7DDA" w:rsidRPr="003D7DDA">
        <w:t xml:space="preserve"> presentation</w:t>
      </w:r>
      <w:r>
        <w:t xml:space="preserve"> provided? </w:t>
      </w:r>
      <w:r w:rsidR="00316D57">
        <w:t>If yes, w</w:t>
      </w:r>
      <w:r>
        <w:t xml:space="preserve">hat were the dates of those </w:t>
      </w:r>
      <w:r w:rsidR="00A04389">
        <w:t>presentations and method of presentation (</w:t>
      </w:r>
      <w:proofErr w:type="gramStart"/>
      <w:r w:rsidR="00A04389">
        <w:t>e.g.</w:t>
      </w:r>
      <w:proofErr w:type="gramEnd"/>
      <w:r w:rsidR="00A04389">
        <w:t xml:space="preserve"> mailer, public meeting, etc.)</w:t>
      </w:r>
      <w:r w:rsidR="00A61A36">
        <w:t>?</w:t>
      </w:r>
    </w:p>
    <w:p w14:paraId="4B2C719E" w14:textId="64A46826" w:rsidR="00A84555" w:rsidRPr="003D7DDA" w:rsidRDefault="00A84555" w:rsidP="003C1DD6">
      <w:pPr>
        <w:pStyle w:val="ListParagraph"/>
        <w:numPr>
          <w:ilvl w:val="2"/>
          <w:numId w:val="1"/>
        </w:numPr>
        <w:spacing w:after="0" w:line="240" w:lineRule="auto"/>
      </w:pPr>
      <w:r>
        <w:t>Please provide a copy of all related presentations</w:t>
      </w:r>
      <w:r w:rsidR="00316D57">
        <w:t>.</w:t>
      </w:r>
    </w:p>
    <w:p w14:paraId="5B3E9DFC" w14:textId="19D542D1" w:rsidR="003D7DDA" w:rsidRDefault="00316D57" w:rsidP="003D7DDA">
      <w:pPr>
        <w:pStyle w:val="ListParagraph"/>
        <w:numPr>
          <w:ilvl w:val="1"/>
          <w:numId w:val="1"/>
        </w:numPr>
        <w:spacing w:after="0" w:line="240" w:lineRule="auto"/>
      </w:pPr>
      <w:r>
        <w:t xml:space="preserve">Did locality </w:t>
      </w:r>
      <w:r w:rsidR="003E47D5">
        <w:t>w</w:t>
      </w:r>
      <w:r w:rsidR="003D7DDA" w:rsidRPr="003D7DDA">
        <w:t>ork sessions</w:t>
      </w:r>
      <w:r>
        <w:t xml:space="preserve"> take place? If yes, what when did those sessions occur?</w:t>
      </w:r>
    </w:p>
    <w:p w14:paraId="0B3E2612" w14:textId="32FD7B79" w:rsidR="00316D57" w:rsidRPr="003D7DDA" w:rsidRDefault="00316D57" w:rsidP="003C1DD6">
      <w:pPr>
        <w:pStyle w:val="ListParagraph"/>
        <w:numPr>
          <w:ilvl w:val="2"/>
          <w:numId w:val="1"/>
        </w:numPr>
        <w:spacing w:after="0" w:line="240" w:lineRule="auto"/>
      </w:pPr>
      <w:r>
        <w:t>Please provide a copy of all related working session notes.</w:t>
      </w:r>
    </w:p>
    <w:p w14:paraId="0C3FB35A" w14:textId="2571137C" w:rsidR="003D7DDA" w:rsidRPr="003D7DDA" w:rsidRDefault="00316D57" w:rsidP="003D7DDA">
      <w:pPr>
        <w:pStyle w:val="ListParagraph"/>
        <w:numPr>
          <w:ilvl w:val="1"/>
          <w:numId w:val="1"/>
        </w:numPr>
        <w:spacing w:after="0" w:line="240" w:lineRule="auto"/>
      </w:pPr>
      <w:r>
        <w:lastRenderedPageBreak/>
        <w:t>What were the P</w:t>
      </w:r>
      <w:r w:rsidR="00341F45">
        <w:t xml:space="preserve">ublic </w:t>
      </w:r>
      <w:r w:rsidR="003D7DDA" w:rsidRPr="003D7DDA">
        <w:t>Hearing dates</w:t>
      </w:r>
      <w:r>
        <w:t>?</w:t>
      </w:r>
    </w:p>
    <w:p w14:paraId="02D03F44" w14:textId="1F861CC4" w:rsidR="003D7DDA" w:rsidRPr="003D7DDA" w:rsidRDefault="00316D57" w:rsidP="003D7DDA">
      <w:pPr>
        <w:pStyle w:val="ListParagraph"/>
        <w:numPr>
          <w:ilvl w:val="2"/>
          <w:numId w:val="1"/>
        </w:numPr>
        <w:spacing w:after="0" w:line="240" w:lineRule="auto"/>
      </w:pPr>
      <w:r>
        <w:t xml:space="preserve">When did the </w:t>
      </w:r>
      <w:r w:rsidR="003D7DDA" w:rsidRPr="003D7DDA">
        <w:t>Planning Commission</w:t>
      </w:r>
      <w:r>
        <w:t xml:space="preserve"> meet?</w:t>
      </w:r>
    </w:p>
    <w:p w14:paraId="0A17D6B1" w14:textId="208BE645" w:rsidR="003D7DDA" w:rsidRDefault="00316D57" w:rsidP="003D7DDA">
      <w:pPr>
        <w:pStyle w:val="ListParagraph"/>
        <w:numPr>
          <w:ilvl w:val="2"/>
          <w:numId w:val="1"/>
        </w:numPr>
        <w:spacing w:after="0" w:line="240" w:lineRule="auto"/>
      </w:pPr>
      <w:r>
        <w:t xml:space="preserve">When did the </w:t>
      </w:r>
      <w:r w:rsidR="00341F45">
        <w:t>Governing Body (Council</w:t>
      </w:r>
      <w:r w:rsidR="003F1DA5">
        <w:t>,</w:t>
      </w:r>
      <w:r w:rsidR="00341F45">
        <w:t xml:space="preserve"> Board of Supervisors</w:t>
      </w:r>
      <w:r w:rsidR="003F1DA5">
        <w:t>, or Board of Zoning Appeals</w:t>
      </w:r>
      <w:r w:rsidR="00341F45">
        <w:t>)</w:t>
      </w:r>
      <w:r w:rsidR="00627D81">
        <w:t xml:space="preserve"> </w:t>
      </w:r>
      <w:r>
        <w:t>meet?</w:t>
      </w:r>
    </w:p>
    <w:p w14:paraId="7EDEF0DA" w14:textId="61B6B0F4" w:rsidR="00316D57" w:rsidRPr="003D7DDA" w:rsidRDefault="00316D57" w:rsidP="003D7DDA">
      <w:pPr>
        <w:pStyle w:val="ListParagraph"/>
        <w:numPr>
          <w:ilvl w:val="2"/>
          <w:numId w:val="1"/>
        </w:numPr>
        <w:spacing w:after="0" w:line="240" w:lineRule="auto"/>
      </w:pPr>
      <w:r>
        <w:t>Please provide links to on-line meeting videos or minutes</w:t>
      </w:r>
      <w:r w:rsidR="00471034">
        <w:t xml:space="preserve"> or written notes and minutes if on-line source not available.</w:t>
      </w:r>
    </w:p>
    <w:p w14:paraId="4F94069D" w14:textId="22B3A708" w:rsidR="003D7DDA" w:rsidRPr="003D7DDA" w:rsidRDefault="00471034" w:rsidP="003D7DDA">
      <w:pPr>
        <w:pStyle w:val="ListParagraph"/>
        <w:numPr>
          <w:ilvl w:val="1"/>
          <w:numId w:val="1"/>
        </w:numPr>
        <w:spacing w:after="0" w:line="240" w:lineRule="auto"/>
      </w:pPr>
      <w:r>
        <w:t>What is the a</w:t>
      </w:r>
      <w:r w:rsidR="003D7DDA">
        <w:t>ppeal period</w:t>
      </w:r>
      <w:r>
        <w:t xml:space="preserve"> and any relevant details on the appeal process?</w:t>
      </w:r>
    </w:p>
    <w:p w14:paraId="7CCE9C59" w14:textId="611B998C" w:rsidR="00536D52" w:rsidRDefault="00471034" w:rsidP="00B945B6">
      <w:pPr>
        <w:pStyle w:val="ListParagraph"/>
        <w:numPr>
          <w:ilvl w:val="1"/>
          <w:numId w:val="1"/>
        </w:numPr>
        <w:spacing w:after="0" w:line="240" w:lineRule="auto"/>
      </w:pPr>
      <w:r>
        <w:t xml:space="preserve">What is the </w:t>
      </w:r>
      <w:r w:rsidR="00F6379B">
        <w:t>Termination o</w:t>
      </w:r>
      <w:r>
        <w:t>r</w:t>
      </w:r>
      <w:r w:rsidR="00F6379B">
        <w:t xml:space="preserve"> </w:t>
      </w:r>
      <w:r w:rsidR="003D7DDA" w:rsidRPr="003D7DDA">
        <w:t>Expiration</w:t>
      </w:r>
      <w:r>
        <w:t xml:space="preserve"> of the permit?</w:t>
      </w:r>
    </w:p>
    <w:p w14:paraId="1437C5B5" w14:textId="1F14FE81" w:rsidR="44C76A54" w:rsidRDefault="44C76A54" w:rsidP="44C76A54">
      <w:pPr>
        <w:spacing w:after="0" w:line="240" w:lineRule="auto"/>
        <w:ind w:left="720"/>
      </w:pPr>
    </w:p>
    <w:sectPr w:rsidR="44C76A54" w:rsidSect="00E31D97">
      <w:headerReference w:type="default" r:id="rId12"/>
      <w:footerReference w:type="default" r:id="rId13"/>
      <w:pgSz w:w="12240" w:h="15840"/>
      <w:pgMar w:top="1440" w:right="1440"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AB97" w14:textId="77777777" w:rsidR="000C5FC5" w:rsidRDefault="000C5FC5" w:rsidP="00B6039B">
      <w:pPr>
        <w:spacing w:after="0" w:line="240" w:lineRule="auto"/>
      </w:pPr>
      <w:r>
        <w:separator/>
      </w:r>
    </w:p>
  </w:endnote>
  <w:endnote w:type="continuationSeparator" w:id="0">
    <w:p w14:paraId="6D846866" w14:textId="77777777" w:rsidR="000C5FC5" w:rsidRDefault="000C5FC5" w:rsidP="00B6039B">
      <w:pPr>
        <w:spacing w:after="0" w:line="240" w:lineRule="auto"/>
      </w:pPr>
      <w:r>
        <w:continuationSeparator/>
      </w:r>
    </w:p>
  </w:endnote>
  <w:endnote w:type="continuationNotice" w:id="1">
    <w:p w14:paraId="790E4F78" w14:textId="77777777" w:rsidR="000C5FC5" w:rsidRDefault="000C5F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F328C" w14:textId="6F7BCE63" w:rsidR="0054578B" w:rsidRPr="0054578B" w:rsidRDefault="0054578B" w:rsidP="0054578B">
    <w:pPr>
      <w:pStyle w:val="Footer"/>
      <w:jc w:val="right"/>
      <w:rPr>
        <w:i/>
        <w:iCs/>
        <w:sz w:val="20"/>
        <w:szCs w:val="20"/>
      </w:rPr>
    </w:pPr>
    <w:r w:rsidRPr="0054578B">
      <w:rPr>
        <w:i/>
        <w:iCs/>
        <w:sz w:val="20"/>
        <w:szCs w:val="20"/>
      </w:rPr>
      <w:t>Update – April 11, 2024</w:t>
    </w:r>
  </w:p>
  <w:p w14:paraId="13DBC973" w14:textId="77777777" w:rsidR="0054578B" w:rsidRDefault="00545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0735" w14:textId="77777777" w:rsidR="000C5FC5" w:rsidRDefault="000C5FC5" w:rsidP="00B6039B">
      <w:pPr>
        <w:spacing w:after="0" w:line="240" w:lineRule="auto"/>
      </w:pPr>
      <w:r>
        <w:separator/>
      </w:r>
    </w:p>
  </w:footnote>
  <w:footnote w:type="continuationSeparator" w:id="0">
    <w:p w14:paraId="37BD3459" w14:textId="77777777" w:rsidR="000C5FC5" w:rsidRDefault="000C5FC5" w:rsidP="00B6039B">
      <w:pPr>
        <w:spacing w:after="0" w:line="240" w:lineRule="auto"/>
      </w:pPr>
      <w:r>
        <w:continuationSeparator/>
      </w:r>
    </w:p>
  </w:footnote>
  <w:footnote w:type="continuationNotice" w:id="1">
    <w:p w14:paraId="11DA3980" w14:textId="77777777" w:rsidR="000C5FC5" w:rsidRDefault="000C5F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0D9C" w14:textId="77777777" w:rsidR="00B6039B" w:rsidRDefault="00EF5214">
    <w:pPr>
      <w:pStyle w:val="Header"/>
    </w:pPr>
    <w:r>
      <w:rPr>
        <w:noProof/>
        <w:color w:val="2B579A"/>
        <w:shd w:val="clear" w:color="auto" w:fill="E6E6E6"/>
      </w:rPr>
      <w:drawing>
        <wp:anchor distT="0" distB="0" distL="114300" distR="114300" simplePos="0" relativeHeight="251658240" behindDoc="0" locked="0" layoutInCell="1" allowOverlap="1" wp14:anchorId="5FFE5655" wp14:editId="3B42F17E">
          <wp:simplePos x="0" y="0"/>
          <wp:positionH relativeFrom="column">
            <wp:posOffset>5065451</wp:posOffset>
          </wp:positionH>
          <wp:positionV relativeFrom="paragraph">
            <wp:posOffset>-168366</wp:posOffset>
          </wp:positionV>
          <wp:extent cx="1239880" cy="46035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 Manual Cover.pdf"/>
                  <pic:cNvPicPr/>
                </pic:nvPicPr>
                <pic:blipFill rotWithShape="1">
                  <a:blip r:embed="rId1" cstate="print">
                    <a:extLst>
                      <a:ext uri="{28A0092B-C50C-407E-A947-70E740481C1C}">
                        <a14:useLocalDpi xmlns:a14="http://schemas.microsoft.com/office/drawing/2010/main" val="0"/>
                      </a:ext>
                    </a:extLst>
                  </a:blip>
                  <a:srcRect l="13553" t="20241" r="49451" b="50564"/>
                  <a:stretch/>
                </pic:blipFill>
                <pic:spPr bwMode="auto">
                  <a:xfrm>
                    <a:off x="0" y="0"/>
                    <a:ext cx="1239880" cy="4603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A46"/>
    <w:multiLevelType w:val="hybridMultilevel"/>
    <w:tmpl w:val="C26E8402"/>
    <w:lvl w:ilvl="0" w:tplc="FFAAE2C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DBC002C6">
      <w:start w:val="1"/>
      <w:numFmt w:val="lowerRoman"/>
      <w:lvlText w:val="%3."/>
      <w:lvlJc w:val="right"/>
      <w:pPr>
        <w:ind w:left="2160" w:hanging="180"/>
      </w:pPr>
      <w:rPr>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7031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DDA"/>
    <w:rsid w:val="00000BE5"/>
    <w:rsid w:val="00030B38"/>
    <w:rsid w:val="00033008"/>
    <w:rsid w:val="0004258B"/>
    <w:rsid w:val="00044B45"/>
    <w:rsid w:val="000601ED"/>
    <w:rsid w:val="0007194A"/>
    <w:rsid w:val="00074170"/>
    <w:rsid w:val="000A1430"/>
    <w:rsid w:val="000A6D67"/>
    <w:rsid w:val="000A6DC9"/>
    <w:rsid w:val="000C5FC5"/>
    <w:rsid w:val="000D508C"/>
    <w:rsid w:val="000D7C85"/>
    <w:rsid w:val="000E59F6"/>
    <w:rsid w:val="000E6D83"/>
    <w:rsid w:val="000E6FF8"/>
    <w:rsid w:val="000E7353"/>
    <w:rsid w:val="00111B01"/>
    <w:rsid w:val="0012101A"/>
    <w:rsid w:val="001361E9"/>
    <w:rsid w:val="0014287F"/>
    <w:rsid w:val="00147DD7"/>
    <w:rsid w:val="0015387D"/>
    <w:rsid w:val="00182C11"/>
    <w:rsid w:val="00193FD0"/>
    <w:rsid w:val="001A1758"/>
    <w:rsid w:val="001A5F35"/>
    <w:rsid w:val="001B4832"/>
    <w:rsid w:val="001C5DDD"/>
    <w:rsid w:val="001D053A"/>
    <w:rsid w:val="001E11C2"/>
    <w:rsid w:val="001F4941"/>
    <w:rsid w:val="002067EF"/>
    <w:rsid w:val="0021174B"/>
    <w:rsid w:val="002146B9"/>
    <w:rsid w:val="002516F1"/>
    <w:rsid w:val="00265D47"/>
    <w:rsid w:val="00265EDE"/>
    <w:rsid w:val="002716E8"/>
    <w:rsid w:val="00273E38"/>
    <w:rsid w:val="00274823"/>
    <w:rsid w:val="002942EF"/>
    <w:rsid w:val="00297708"/>
    <w:rsid w:val="002A1CFA"/>
    <w:rsid w:val="002C1CE4"/>
    <w:rsid w:val="002C44A9"/>
    <w:rsid w:val="002C5227"/>
    <w:rsid w:val="002E136A"/>
    <w:rsid w:val="002F17A5"/>
    <w:rsid w:val="003024CC"/>
    <w:rsid w:val="0030634C"/>
    <w:rsid w:val="00316D57"/>
    <w:rsid w:val="003243F7"/>
    <w:rsid w:val="00325801"/>
    <w:rsid w:val="003317EF"/>
    <w:rsid w:val="00333944"/>
    <w:rsid w:val="00333B7A"/>
    <w:rsid w:val="00334E9D"/>
    <w:rsid w:val="00337071"/>
    <w:rsid w:val="00341F45"/>
    <w:rsid w:val="0039493B"/>
    <w:rsid w:val="003970F3"/>
    <w:rsid w:val="003C1DD6"/>
    <w:rsid w:val="003C60D6"/>
    <w:rsid w:val="003D130A"/>
    <w:rsid w:val="003D1488"/>
    <w:rsid w:val="003D3F12"/>
    <w:rsid w:val="003D4947"/>
    <w:rsid w:val="003D638B"/>
    <w:rsid w:val="003D7DDA"/>
    <w:rsid w:val="003E47D5"/>
    <w:rsid w:val="003F0CAB"/>
    <w:rsid w:val="003F1DA5"/>
    <w:rsid w:val="003F20AD"/>
    <w:rsid w:val="003F6EF9"/>
    <w:rsid w:val="00400A98"/>
    <w:rsid w:val="00406E35"/>
    <w:rsid w:val="004103E7"/>
    <w:rsid w:val="00415E77"/>
    <w:rsid w:val="00442081"/>
    <w:rsid w:val="00454770"/>
    <w:rsid w:val="0045529D"/>
    <w:rsid w:val="00470C4F"/>
    <w:rsid w:val="00471034"/>
    <w:rsid w:val="00475A37"/>
    <w:rsid w:val="004809AF"/>
    <w:rsid w:val="00484B3C"/>
    <w:rsid w:val="00491EA5"/>
    <w:rsid w:val="004B1367"/>
    <w:rsid w:val="004B5879"/>
    <w:rsid w:val="004C34E0"/>
    <w:rsid w:val="004C5F69"/>
    <w:rsid w:val="004C6366"/>
    <w:rsid w:val="004D3C24"/>
    <w:rsid w:val="004E619A"/>
    <w:rsid w:val="004E7695"/>
    <w:rsid w:val="004F7725"/>
    <w:rsid w:val="005126DD"/>
    <w:rsid w:val="0052629D"/>
    <w:rsid w:val="005274C9"/>
    <w:rsid w:val="00536D52"/>
    <w:rsid w:val="0054578B"/>
    <w:rsid w:val="0056361C"/>
    <w:rsid w:val="00566DA6"/>
    <w:rsid w:val="00586DCF"/>
    <w:rsid w:val="0059304A"/>
    <w:rsid w:val="005C05C4"/>
    <w:rsid w:val="005C0758"/>
    <w:rsid w:val="005C22BF"/>
    <w:rsid w:val="005E1E78"/>
    <w:rsid w:val="005E2C00"/>
    <w:rsid w:val="005E6EBB"/>
    <w:rsid w:val="005F225F"/>
    <w:rsid w:val="005F641E"/>
    <w:rsid w:val="00604745"/>
    <w:rsid w:val="00605F24"/>
    <w:rsid w:val="00614BA9"/>
    <w:rsid w:val="006166E0"/>
    <w:rsid w:val="0062165A"/>
    <w:rsid w:val="00627D81"/>
    <w:rsid w:val="0065527C"/>
    <w:rsid w:val="00664E12"/>
    <w:rsid w:val="00671F7A"/>
    <w:rsid w:val="00675CA4"/>
    <w:rsid w:val="006773B6"/>
    <w:rsid w:val="00693922"/>
    <w:rsid w:val="006A0866"/>
    <w:rsid w:val="006B0E4B"/>
    <w:rsid w:val="006E5852"/>
    <w:rsid w:val="006E5FBC"/>
    <w:rsid w:val="006E6F39"/>
    <w:rsid w:val="006F082A"/>
    <w:rsid w:val="006F4D0E"/>
    <w:rsid w:val="006F5D6A"/>
    <w:rsid w:val="006F6795"/>
    <w:rsid w:val="007168A2"/>
    <w:rsid w:val="00731AFE"/>
    <w:rsid w:val="00733021"/>
    <w:rsid w:val="0074474B"/>
    <w:rsid w:val="00773F4C"/>
    <w:rsid w:val="00777C77"/>
    <w:rsid w:val="007817D2"/>
    <w:rsid w:val="00785A56"/>
    <w:rsid w:val="007C18C9"/>
    <w:rsid w:val="007C3BFB"/>
    <w:rsid w:val="007C4FCF"/>
    <w:rsid w:val="007C7EB3"/>
    <w:rsid w:val="007D7342"/>
    <w:rsid w:val="007E281D"/>
    <w:rsid w:val="007F2434"/>
    <w:rsid w:val="007F5570"/>
    <w:rsid w:val="007F6D20"/>
    <w:rsid w:val="00801C48"/>
    <w:rsid w:val="00806377"/>
    <w:rsid w:val="00811807"/>
    <w:rsid w:val="00811AD7"/>
    <w:rsid w:val="00821C38"/>
    <w:rsid w:val="0082231A"/>
    <w:rsid w:val="0082293C"/>
    <w:rsid w:val="008270DB"/>
    <w:rsid w:val="00833C1C"/>
    <w:rsid w:val="00834D62"/>
    <w:rsid w:val="00834F09"/>
    <w:rsid w:val="00836799"/>
    <w:rsid w:val="00846916"/>
    <w:rsid w:val="00851745"/>
    <w:rsid w:val="00853A93"/>
    <w:rsid w:val="00857AF2"/>
    <w:rsid w:val="00865863"/>
    <w:rsid w:val="00867D0B"/>
    <w:rsid w:val="0087277D"/>
    <w:rsid w:val="0087669B"/>
    <w:rsid w:val="0087739B"/>
    <w:rsid w:val="008776DC"/>
    <w:rsid w:val="00883F86"/>
    <w:rsid w:val="0088651C"/>
    <w:rsid w:val="00891841"/>
    <w:rsid w:val="00892D19"/>
    <w:rsid w:val="008A5B8C"/>
    <w:rsid w:val="008B47F6"/>
    <w:rsid w:val="008C5A6B"/>
    <w:rsid w:val="008D28EB"/>
    <w:rsid w:val="008D670B"/>
    <w:rsid w:val="008F08A3"/>
    <w:rsid w:val="008F2DE2"/>
    <w:rsid w:val="008F40C7"/>
    <w:rsid w:val="009108EC"/>
    <w:rsid w:val="00911796"/>
    <w:rsid w:val="00914976"/>
    <w:rsid w:val="00917452"/>
    <w:rsid w:val="00925D71"/>
    <w:rsid w:val="00932C3D"/>
    <w:rsid w:val="00936700"/>
    <w:rsid w:val="00947AE3"/>
    <w:rsid w:val="00965262"/>
    <w:rsid w:val="009737E8"/>
    <w:rsid w:val="009840FE"/>
    <w:rsid w:val="00984B85"/>
    <w:rsid w:val="009B73D2"/>
    <w:rsid w:val="009B7EDF"/>
    <w:rsid w:val="009D6BDB"/>
    <w:rsid w:val="009E0CC3"/>
    <w:rsid w:val="009E12FC"/>
    <w:rsid w:val="009F71B5"/>
    <w:rsid w:val="00A04389"/>
    <w:rsid w:val="00A17D8D"/>
    <w:rsid w:val="00A220D6"/>
    <w:rsid w:val="00A317CD"/>
    <w:rsid w:val="00A51412"/>
    <w:rsid w:val="00A547AF"/>
    <w:rsid w:val="00A61A36"/>
    <w:rsid w:val="00A70E39"/>
    <w:rsid w:val="00A757CE"/>
    <w:rsid w:val="00A757DA"/>
    <w:rsid w:val="00A81EA8"/>
    <w:rsid w:val="00A84555"/>
    <w:rsid w:val="00AB6E35"/>
    <w:rsid w:val="00AB7EF8"/>
    <w:rsid w:val="00AD32F7"/>
    <w:rsid w:val="00AE0333"/>
    <w:rsid w:val="00AE632C"/>
    <w:rsid w:val="00AE638D"/>
    <w:rsid w:val="00AE6B91"/>
    <w:rsid w:val="00AF29F8"/>
    <w:rsid w:val="00B0427A"/>
    <w:rsid w:val="00B117B2"/>
    <w:rsid w:val="00B24748"/>
    <w:rsid w:val="00B34B32"/>
    <w:rsid w:val="00B4369C"/>
    <w:rsid w:val="00B53C21"/>
    <w:rsid w:val="00B576E8"/>
    <w:rsid w:val="00B6039B"/>
    <w:rsid w:val="00B71870"/>
    <w:rsid w:val="00B7257E"/>
    <w:rsid w:val="00B75755"/>
    <w:rsid w:val="00B768D6"/>
    <w:rsid w:val="00B82A2B"/>
    <w:rsid w:val="00B87319"/>
    <w:rsid w:val="00B91557"/>
    <w:rsid w:val="00B9337F"/>
    <w:rsid w:val="00B945B6"/>
    <w:rsid w:val="00BB1348"/>
    <w:rsid w:val="00BB1C93"/>
    <w:rsid w:val="00BB2F5F"/>
    <w:rsid w:val="00BB49AC"/>
    <w:rsid w:val="00BD158D"/>
    <w:rsid w:val="00BD2D5A"/>
    <w:rsid w:val="00BD3521"/>
    <w:rsid w:val="00BE763C"/>
    <w:rsid w:val="00BF474B"/>
    <w:rsid w:val="00BF4B4D"/>
    <w:rsid w:val="00BF5B7B"/>
    <w:rsid w:val="00C0040F"/>
    <w:rsid w:val="00C00F39"/>
    <w:rsid w:val="00C026C3"/>
    <w:rsid w:val="00C207C4"/>
    <w:rsid w:val="00C24699"/>
    <w:rsid w:val="00C43CE0"/>
    <w:rsid w:val="00C55133"/>
    <w:rsid w:val="00C60F9D"/>
    <w:rsid w:val="00C61B20"/>
    <w:rsid w:val="00C70CF9"/>
    <w:rsid w:val="00C7111E"/>
    <w:rsid w:val="00C77B72"/>
    <w:rsid w:val="00C910BF"/>
    <w:rsid w:val="00C924F5"/>
    <w:rsid w:val="00C94869"/>
    <w:rsid w:val="00CA59E9"/>
    <w:rsid w:val="00CC4504"/>
    <w:rsid w:val="00CC45FF"/>
    <w:rsid w:val="00CD3D62"/>
    <w:rsid w:val="00CD522F"/>
    <w:rsid w:val="00D037A0"/>
    <w:rsid w:val="00D0572E"/>
    <w:rsid w:val="00D07918"/>
    <w:rsid w:val="00D25787"/>
    <w:rsid w:val="00D60A5C"/>
    <w:rsid w:val="00D60C9E"/>
    <w:rsid w:val="00D77514"/>
    <w:rsid w:val="00D850C0"/>
    <w:rsid w:val="00D95929"/>
    <w:rsid w:val="00DB0346"/>
    <w:rsid w:val="00DC59D1"/>
    <w:rsid w:val="00DD172E"/>
    <w:rsid w:val="00DD6B9E"/>
    <w:rsid w:val="00DE11E9"/>
    <w:rsid w:val="00DF036A"/>
    <w:rsid w:val="00DF4F38"/>
    <w:rsid w:val="00E10A52"/>
    <w:rsid w:val="00E231FD"/>
    <w:rsid w:val="00E23E20"/>
    <w:rsid w:val="00E31D97"/>
    <w:rsid w:val="00E35C87"/>
    <w:rsid w:val="00E43131"/>
    <w:rsid w:val="00E44589"/>
    <w:rsid w:val="00E50D0F"/>
    <w:rsid w:val="00E61405"/>
    <w:rsid w:val="00E632DA"/>
    <w:rsid w:val="00E902D8"/>
    <w:rsid w:val="00EA47CA"/>
    <w:rsid w:val="00EA54ED"/>
    <w:rsid w:val="00EA7536"/>
    <w:rsid w:val="00EB1559"/>
    <w:rsid w:val="00EB3DF6"/>
    <w:rsid w:val="00EC27B7"/>
    <w:rsid w:val="00EC7D90"/>
    <w:rsid w:val="00ED6828"/>
    <w:rsid w:val="00EE4B16"/>
    <w:rsid w:val="00EE6EF4"/>
    <w:rsid w:val="00EF5214"/>
    <w:rsid w:val="00F15BEB"/>
    <w:rsid w:val="00F17A27"/>
    <w:rsid w:val="00F225A3"/>
    <w:rsid w:val="00F30C29"/>
    <w:rsid w:val="00F3362C"/>
    <w:rsid w:val="00F434EF"/>
    <w:rsid w:val="00F46B7C"/>
    <w:rsid w:val="00F548D3"/>
    <w:rsid w:val="00F54A59"/>
    <w:rsid w:val="00F60F71"/>
    <w:rsid w:val="00F6379B"/>
    <w:rsid w:val="00F664BF"/>
    <w:rsid w:val="00F66EEB"/>
    <w:rsid w:val="00F74553"/>
    <w:rsid w:val="00F75A64"/>
    <w:rsid w:val="00F82B82"/>
    <w:rsid w:val="00F96351"/>
    <w:rsid w:val="00FA6463"/>
    <w:rsid w:val="00FA64DC"/>
    <w:rsid w:val="00FB2ABB"/>
    <w:rsid w:val="00FC30D5"/>
    <w:rsid w:val="00FD19CB"/>
    <w:rsid w:val="00FD2A94"/>
    <w:rsid w:val="00FD4E8E"/>
    <w:rsid w:val="00FE63BB"/>
    <w:rsid w:val="00FF00F1"/>
    <w:rsid w:val="0189F4B1"/>
    <w:rsid w:val="01B1352D"/>
    <w:rsid w:val="01B9E912"/>
    <w:rsid w:val="02461DF8"/>
    <w:rsid w:val="0430D73A"/>
    <w:rsid w:val="06463004"/>
    <w:rsid w:val="07042FFC"/>
    <w:rsid w:val="07198F1B"/>
    <w:rsid w:val="079F56C5"/>
    <w:rsid w:val="0851F688"/>
    <w:rsid w:val="088B774A"/>
    <w:rsid w:val="0AC87BF9"/>
    <w:rsid w:val="0AEBCBB2"/>
    <w:rsid w:val="0BD3D7E1"/>
    <w:rsid w:val="0C74903C"/>
    <w:rsid w:val="0E871A6B"/>
    <w:rsid w:val="101766D9"/>
    <w:rsid w:val="107F10DF"/>
    <w:rsid w:val="10BA54DB"/>
    <w:rsid w:val="12B31598"/>
    <w:rsid w:val="13D563B7"/>
    <w:rsid w:val="159ABAC0"/>
    <w:rsid w:val="1946838B"/>
    <w:rsid w:val="1A9DE826"/>
    <w:rsid w:val="1EC79EE7"/>
    <w:rsid w:val="1FC38E50"/>
    <w:rsid w:val="2108031E"/>
    <w:rsid w:val="21980764"/>
    <w:rsid w:val="21B50542"/>
    <w:rsid w:val="23600BF9"/>
    <w:rsid w:val="236D18EB"/>
    <w:rsid w:val="258AF139"/>
    <w:rsid w:val="26A4B9AD"/>
    <w:rsid w:val="2801BC97"/>
    <w:rsid w:val="28BFD3C3"/>
    <w:rsid w:val="2D67136A"/>
    <w:rsid w:val="2E238B18"/>
    <w:rsid w:val="2EAEED98"/>
    <w:rsid w:val="2F6E169D"/>
    <w:rsid w:val="2F8375BC"/>
    <w:rsid w:val="30867925"/>
    <w:rsid w:val="3104760B"/>
    <w:rsid w:val="3394AAEC"/>
    <w:rsid w:val="36083EEA"/>
    <w:rsid w:val="39352187"/>
    <w:rsid w:val="3F476F17"/>
    <w:rsid w:val="4034419E"/>
    <w:rsid w:val="416F4C22"/>
    <w:rsid w:val="417A6B6E"/>
    <w:rsid w:val="423C0FF6"/>
    <w:rsid w:val="424D8D2E"/>
    <w:rsid w:val="43D9D917"/>
    <w:rsid w:val="4402F5F7"/>
    <w:rsid w:val="44C76A54"/>
    <w:rsid w:val="4883C608"/>
    <w:rsid w:val="489251D8"/>
    <w:rsid w:val="489F5ECA"/>
    <w:rsid w:val="4A14F9DC"/>
    <w:rsid w:val="4D36E253"/>
    <w:rsid w:val="4F1D4FB0"/>
    <w:rsid w:val="4F5C7AFF"/>
    <w:rsid w:val="5025061A"/>
    <w:rsid w:val="5041150F"/>
    <w:rsid w:val="50DD627E"/>
    <w:rsid w:val="513E285B"/>
    <w:rsid w:val="519126B0"/>
    <w:rsid w:val="51B20372"/>
    <w:rsid w:val="528A2D2B"/>
    <w:rsid w:val="5475C91D"/>
    <w:rsid w:val="5504A1EB"/>
    <w:rsid w:val="55B0D3A1"/>
    <w:rsid w:val="55BDEB28"/>
    <w:rsid w:val="5611997E"/>
    <w:rsid w:val="5662DDAE"/>
    <w:rsid w:val="588F4D45"/>
    <w:rsid w:val="58E87463"/>
    <w:rsid w:val="5A7BC0C1"/>
    <w:rsid w:val="5AAF24F0"/>
    <w:rsid w:val="5CFAF20F"/>
    <w:rsid w:val="5E6BAFD4"/>
    <w:rsid w:val="5ED1A44A"/>
    <w:rsid w:val="5EFE8EC9"/>
    <w:rsid w:val="5FFF5EAE"/>
    <w:rsid w:val="602340B5"/>
    <w:rsid w:val="611A356E"/>
    <w:rsid w:val="6158839A"/>
    <w:rsid w:val="6187D9E7"/>
    <w:rsid w:val="6777B5BE"/>
    <w:rsid w:val="6A941F7F"/>
    <w:rsid w:val="6ADAC5C7"/>
    <w:rsid w:val="6BD5C901"/>
    <w:rsid w:val="6C4FFB7D"/>
    <w:rsid w:val="7170EF71"/>
    <w:rsid w:val="74D7EA6A"/>
    <w:rsid w:val="74E3D42F"/>
    <w:rsid w:val="74EFC5BA"/>
    <w:rsid w:val="7663E937"/>
    <w:rsid w:val="769E0334"/>
    <w:rsid w:val="7839D395"/>
    <w:rsid w:val="787739D8"/>
    <w:rsid w:val="7891925E"/>
    <w:rsid w:val="78AD98BA"/>
    <w:rsid w:val="78F45360"/>
    <w:rsid w:val="792BDF18"/>
    <w:rsid w:val="7A462A63"/>
    <w:rsid w:val="7A533755"/>
    <w:rsid w:val="7BE1FAC4"/>
    <w:rsid w:val="7D3C802B"/>
    <w:rsid w:val="7E1ABA42"/>
    <w:rsid w:val="7FDFA2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03F5B"/>
  <w15:docId w15:val="{792529AB-8E34-40B8-AE64-E78DBECE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DDA"/>
    <w:pPr>
      <w:ind w:left="720"/>
      <w:contextualSpacing/>
    </w:pPr>
  </w:style>
  <w:style w:type="paragraph" w:styleId="Header">
    <w:name w:val="header"/>
    <w:basedOn w:val="Normal"/>
    <w:link w:val="HeaderChar"/>
    <w:uiPriority w:val="99"/>
    <w:unhideWhenUsed/>
    <w:rsid w:val="00B603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39B"/>
  </w:style>
  <w:style w:type="paragraph" w:styleId="Footer">
    <w:name w:val="footer"/>
    <w:basedOn w:val="Normal"/>
    <w:link w:val="FooterChar"/>
    <w:uiPriority w:val="99"/>
    <w:unhideWhenUsed/>
    <w:rsid w:val="00B603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39B"/>
  </w:style>
  <w:style w:type="paragraph" w:styleId="BalloonText">
    <w:name w:val="Balloon Text"/>
    <w:basedOn w:val="Normal"/>
    <w:link w:val="BalloonTextChar"/>
    <w:uiPriority w:val="99"/>
    <w:semiHidden/>
    <w:unhideWhenUsed/>
    <w:rsid w:val="00B603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39B"/>
    <w:rPr>
      <w:rFonts w:ascii="Tahoma" w:hAnsi="Tahoma" w:cs="Tahoma"/>
      <w:sz w:val="16"/>
      <w:szCs w:val="16"/>
    </w:rPr>
  </w:style>
  <w:style w:type="character" w:styleId="CommentReference">
    <w:name w:val="annotation reference"/>
    <w:basedOn w:val="DefaultParagraphFont"/>
    <w:uiPriority w:val="99"/>
    <w:semiHidden/>
    <w:unhideWhenUsed/>
    <w:rsid w:val="00883F86"/>
    <w:rPr>
      <w:sz w:val="16"/>
      <w:szCs w:val="16"/>
    </w:rPr>
  </w:style>
  <w:style w:type="paragraph" w:styleId="CommentText">
    <w:name w:val="annotation text"/>
    <w:basedOn w:val="Normal"/>
    <w:link w:val="CommentTextChar"/>
    <w:uiPriority w:val="99"/>
    <w:unhideWhenUsed/>
    <w:rsid w:val="00883F86"/>
    <w:pPr>
      <w:spacing w:line="240" w:lineRule="auto"/>
    </w:pPr>
    <w:rPr>
      <w:sz w:val="20"/>
      <w:szCs w:val="20"/>
    </w:rPr>
  </w:style>
  <w:style w:type="character" w:customStyle="1" w:styleId="CommentTextChar">
    <w:name w:val="Comment Text Char"/>
    <w:basedOn w:val="DefaultParagraphFont"/>
    <w:link w:val="CommentText"/>
    <w:uiPriority w:val="99"/>
    <w:rsid w:val="00883F86"/>
    <w:rPr>
      <w:sz w:val="20"/>
      <w:szCs w:val="20"/>
    </w:rPr>
  </w:style>
  <w:style w:type="paragraph" w:styleId="CommentSubject">
    <w:name w:val="annotation subject"/>
    <w:basedOn w:val="CommentText"/>
    <w:next w:val="CommentText"/>
    <w:link w:val="CommentSubjectChar"/>
    <w:uiPriority w:val="99"/>
    <w:semiHidden/>
    <w:unhideWhenUsed/>
    <w:rsid w:val="00883F86"/>
    <w:rPr>
      <w:b/>
      <w:bCs/>
    </w:rPr>
  </w:style>
  <w:style w:type="character" w:customStyle="1" w:styleId="CommentSubjectChar">
    <w:name w:val="Comment Subject Char"/>
    <w:basedOn w:val="CommentTextChar"/>
    <w:link w:val="CommentSubject"/>
    <w:uiPriority w:val="99"/>
    <w:semiHidden/>
    <w:rsid w:val="00883F86"/>
    <w:rPr>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DF4F38"/>
    <w:rPr>
      <w:color w:val="605E5C"/>
      <w:shd w:val="clear" w:color="auto" w:fill="E1DFDD"/>
    </w:rPr>
  </w:style>
  <w:style w:type="paragraph" w:styleId="Revision">
    <w:name w:val="Revision"/>
    <w:hidden/>
    <w:uiPriority w:val="99"/>
    <w:semiHidden/>
    <w:rsid w:val="00D850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29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ocumenttasks/documenttasks1.xml><?xml version="1.0" encoding="utf-8"?>
<t:Tasks xmlns:t="http://schemas.microsoft.com/office/tasks/2019/documenttasks" xmlns:oel="http://schemas.microsoft.com/office/2019/extlst">
  <t:Task id="{00EB6B65-B858-46FD-A3AA-E807D3AA3B06}">
    <t:Anchor>
      <t:Comment id="1208996943"/>
    </t:Anchor>
    <t:History>
      <t:Event id="{1C8C454E-6F8A-4C92-91BA-E9ECD3F44DB7}" time="2023-03-30T15:53:44.208Z">
        <t:Attribution userId="S::eric.mcmillan@dominionenergy.com::88e8cfdb-1070-4cfb-a669-f982ab48cc34" userProvider="AD" userName="Eric McMillan (Dom Energy Services, Inc. - 43)"/>
        <t:Anchor>
          <t:Comment id="1652497074"/>
        </t:Anchor>
        <t:Create/>
      </t:Event>
      <t:Event id="{A9D61509-D7A1-48CF-8809-809C735CE5AB}" time="2023-03-30T15:53:44.208Z">
        <t:Attribution userId="S::eric.mcmillan@dominionenergy.com::88e8cfdb-1070-4cfb-a669-f982ab48cc34" userProvider="AD" userName="Eric McMillan (Dom Energy Services, Inc. - 43)"/>
        <t:Anchor>
          <t:Comment id="1652497074"/>
        </t:Anchor>
        <t:Assign userId="S::christopher.j.nee@dominionenergy.com::56c2b7dd-c0a2-49db-9eed-a9f94d9c7514" userProvider="AD" userName="Christopher J Nee (Dom Energy Services, Inc. - 43)"/>
      </t:Event>
      <t:Event id="{4AE898C6-4674-4063-A370-0472F86CF461}" time="2023-03-30T15:53:44.208Z">
        <t:Attribution userId="S::eric.mcmillan@dominionenergy.com::88e8cfdb-1070-4cfb-a669-f982ab48cc34" userProvider="AD" userName="Eric McMillan (Dom Energy Services, Inc. - 43)"/>
        <t:Anchor>
          <t:Comment id="1652497074"/>
        </t:Anchor>
        <t:SetTitle title="@Christopher J Nee (Dom Energy Services, Inc. - 43) - Please set up a 30 minute meeting so we can review and reply to Christin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 A C T I V E ! 1 8 6 7 4 7 4 3 7 . 1 < / d o c u m e n t i d >  
     < s e n d e r i d > M A R O S E < / s e n d e r i d >  
     < s e n d e r e m a i l > M A R O S E @ M C G U I R E W O O D S . C O M < / s e n d e r e m a i l >  
     < l a s t m o d i f i e d > 2 0 2 4 - 0 3 - 1 5 T 0 9 : 2 3 : 0 0 . 0 0 0 0 0 0 0 - 0 4 : 0 0 < / l a s t m o d i f i e d >  
     < d a t a b a s e > A C T I V E < / 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36DC40400CEBF40877D676CE0743541" ma:contentTypeVersion="4" ma:contentTypeDescription="Create a new document." ma:contentTypeScope="" ma:versionID="f8d439c3d00b435cd5d3ab7e548ad7da">
  <xsd:schema xmlns:xsd="http://www.w3.org/2001/XMLSchema" xmlns:xs="http://www.w3.org/2001/XMLSchema" xmlns:p="http://schemas.microsoft.com/office/2006/metadata/properties" xmlns:ns2="29a45435-9bbb-4935-a0fe-1076b2f46d25" targetNamespace="http://schemas.microsoft.com/office/2006/metadata/properties" ma:root="true" ma:fieldsID="e1921ff1a2c49629fadab31b22f11616" ns2:_="">
    <xsd:import namespace="29a45435-9bbb-4935-a0fe-1076b2f46d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45435-9bbb-4935-a0fe-1076b2f46d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27B24-9E59-4FBB-8536-DE85DD394E7A}">
  <ds:schemaRefs>
    <ds:schemaRef ds:uri="http://schemas.microsoft.com/sharepoint/v3/contenttype/forms"/>
  </ds:schemaRefs>
</ds:datastoreItem>
</file>

<file path=customXml/itemProps2.xml><?xml version="1.0" encoding="utf-8"?>
<ds:datastoreItem xmlns:ds="http://schemas.openxmlformats.org/officeDocument/2006/customXml" ds:itemID="{08324995-12AD-4D3D-9200-A4F7291CB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86B2A4-58A8-49A9-B0AE-5E7DB2134DA4}">
  <ds:schemaRefs>
    <ds:schemaRef ds:uri="http://schemas.openxmlformats.org/officeDocument/2006/bibliography"/>
  </ds:schemaRefs>
</ds:datastoreItem>
</file>

<file path=customXml/itemProps4.xml><?xml version="1.0" encoding="utf-8"?>
<ds:datastoreItem xmlns:ds="http://schemas.openxmlformats.org/officeDocument/2006/customXml" ds:itemID="{55CD92D6-14AB-4148-9176-F14D77A064B3}">
  <ds:schemaRefs>
    <ds:schemaRef ds:uri="http://www.imanage.com/work/xmlschema"/>
  </ds:schemaRefs>
</ds:datastoreItem>
</file>

<file path=customXml/itemProps5.xml><?xml version="1.0" encoding="utf-8"?>
<ds:datastoreItem xmlns:ds="http://schemas.openxmlformats.org/officeDocument/2006/customXml" ds:itemID="{7DFB39DD-56D3-4B53-BC54-A843AF65E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45435-9bbb-4935-a0fe-1076b2f46d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3</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 Marrisa A.</dc:creator>
  <cp:keywords/>
  <cp:lastModifiedBy>chri387</cp:lastModifiedBy>
  <cp:revision>64</cp:revision>
  <dcterms:created xsi:type="dcterms:W3CDTF">2024-03-13T07:35:00Z</dcterms:created>
  <dcterms:modified xsi:type="dcterms:W3CDTF">2024-04-01T15:28:00Z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0x010100036DC40400CEBF40877D676CE0743541</vt:lpwstr>
  </property>
  <property fmtid="{D5CDD505-2E9C-101B-9397-08002B2CF9AE}" pid="3" name="SharedWithUsers">
    <vt:lpwstr>271;#Robert J Franson (Services - 6);#145;#Robert P Hare (Services - 6);#270;#Clint M Kiebler (Services - 6);#329;#Kimberly J Marolla (Services - 6);#40;#Justin A Perry (Services - 6);#22;#RT T Elder (DEV Generation - 3M);#399;#Mishaal SyedNaveed (Services - 6);#94;#John G Armstrong (Services - 6)</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